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6859C" w14:textId="77777777" w:rsidR="00466CE6" w:rsidRDefault="001305E7">
      <w:pPr>
        <w:jc w:val="center"/>
        <w:rPr>
          <w:b/>
          <w:sz w:val="20"/>
          <w:szCs w:val="20"/>
        </w:rPr>
      </w:pPr>
      <w:bookmarkStart w:id="0" w:name="_GoBack"/>
      <w:bookmarkEnd w:id="0"/>
      <w:r>
        <w:rPr>
          <w:b/>
          <w:sz w:val="20"/>
          <w:szCs w:val="20"/>
        </w:rPr>
        <w:t xml:space="preserve"> </w:t>
      </w:r>
    </w:p>
    <w:p w14:paraId="78907926" w14:textId="77777777" w:rsidR="00466CE6" w:rsidRDefault="001305E7">
      <w:pPr>
        <w:jc w:val="center"/>
        <w:rPr>
          <w:b/>
        </w:rPr>
      </w:pPr>
      <w:r>
        <w:rPr>
          <w:b/>
        </w:rPr>
        <w:t>Processing the Intermediate Practicum Field Performance Rubric</w:t>
      </w:r>
    </w:p>
    <w:p w14:paraId="5984B1F2" w14:textId="77777777" w:rsidR="00466CE6" w:rsidRDefault="00466CE6">
      <w:pPr>
        <w:jc w:val="center"/>
        <w:rPr>
          <w:b/>
        </w:rPr>
      </w:pPr>
    </w:p>
    <w:tbl>
      <w:tblPr>
        <w:tblStyle w:val="a"/>
        <w:tblW w:w="13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74"/>
        <w:gridCol w:w="3691"/>
        <w:gridCol w:w="8190"/>
      </w:tblGrid>
      <w:tr w:rsidR="00466CE6" w14:paraId="7E1F0990" w14:textId="77777777">
        <w:tc>
          <w:tcPr>
            <w:tcW w:w="1974" w:type="dxa"/>
            <w:shd w:val="clear" w:color="auto" w:fill="D9D9D9"/>
            <w:vAlign w:val="center"/>
          </w:tcPr>
          <w:p w14:paraId="52AB7697" w14:textId="77777777" w:rsidR="00466CE6" w:rsidRDefault="001305E7">
            <w:pPr>
              <w:jc w:val="center"/>
              <w:rPr>
                <w:b/>
                <w:sz w:val="20"/>
                <w:szCs w:val="20"/>
              </w:rPr>
            </w:pPr>
            <w:r>
              <w:rPr>
                <w:b/>
                <w:sz w:val="20"/>
                <w:szCs w:val="20"/>
              </w:rPr>
              <w:t>Indicator</w:t>
            </w:r>
          </w:p>
        </w:tc>
        <w:tc>
          <w:tcPr>
            <w:tcW w:w="3691" w:type="dxa"/>
            <w:shd w:val="clear" w:color="auto" w:fill="D9D9D9"/>
            <w:vAlign w:val="center"/>
          </w:tcPr>
          <w:p w14:paraId="16F16B5B" w14:textId="77777777" w:rsidR="00466CE6" w:rsidRDefault="001305E7">
            <w:pPr>
              <w:jc w:val="center"/>
              <w:rPr>
                <w:b/>
                <w:sz w:val="20"/>
                <w:szCs w:val="20"/>
              </w:rPr>
            </w:pPr>
            <w:r>
              <w:rPr>
                <w:b/>
                <w:sz w:val="20"/>
                <w:szCs w:val="20"/>
              </w:rPr>
              <w:t>Intermediate Level Expectations</w:t>
            </w:r>
          </w:p>
          <w:p w14:paraId="46B03622" w14:textId="77777777" w:rsidR="00466CE6" w:rsidRDefault="001305E7">
            <w:pPr>
              <w:jc w:val="center"/>
              <w:rPr>
                <w:b/>
                <w:sz w:val="20"/>
                <w:szCs w:val="20"/>
              </w:rPr>
            </w:pPr>
            <w:r>
              <w:rPr>
                <w:b/>
                <w:sz w:val="20"/>
                <w:szCs w:val="20"/>
              </w:rPr>
              <w:t>Target</w:t>
            </w:r>
          </w:p>
        </w:tc>
        <w:tc>
          <w:tcPr>
            <w:tcW w:w="8190" w:type="dxa"/>
            <w:shd w:val="clear" w:color="auto" w:fill="D9D9D9"/>
          </w:tcPr>
          <w:p w14:paraId="71199967" w14:textId="77777777" w:rsidR="00466CE6" w:rsidRDefault="001305E7">
            <w:pPr>
              <w:jc w:val="center"/>
              <w:rPr>
                <w:b/>
                <w:sz w:val="20"/>
                <w:szCs w:val="20"/>
              </w:rPr>
            </w:pPr>
            <w:r>
              <w:rPr>
                <w:b/>
                <w:sz w:val="20"/>
                <w:szCs w:val="20"/>
              </w:rPr>
              <w:t>Behavior Description</w:t>
            </w:r>
          </w:p>
        </w:tc>
      </w:tr>
      <w:tr w:rsidR="00466CE6" w14:paraId="3C457BA9" w14:textId="77777777">
        <w:trPr>
          <w:trHeight w:val="480"/>
        </w:trPr>
        <w:tc>
          <w:tcPr>
            <w:tcW w:w="1974" w:type="dxa"/>
            <w:vMerge w:val="restart"/>
            <w:shd w:val="clear" w:color="auto" w:fill="D9D9D9"/>
          </w:tcPr>
          <w:p w14:paraId="07BED0FA" w14:textId="77777777" w:rsidR="00466CE6" w:rsidRDefault="001305E7">
            <w:pPr>
              <w:jc w:val="center"/>
              <w:rPr>
                <w:b/>
              </w:rPr>
            </w:pPr>
            <w:r>
              <w:rPr>
                <w:b/>
              </w:rPr>
              <w:t>1</w:t>
            </w:r>
          </w:p>
          <w:p w14:paraId="3E63BD72" w14:textId="77777777" w:rsidR="00466CE6" w:rsidRDefault="001305E7">
            <w:pPr>
              <w:jc w:val="center"/>
              <w:rPr>
                <w:b/>
              </w:rPr>
            </w:pPr>
            <w:r>
              <w:rPr>
                <w:b/>
              </w:rPr>
              <w:t>Uses knowledge of students and their development to make instructional decisions</w:t>
            </w:r>
          </w:p>
          <w:p w14:paraId="136781DA" w14:textId="77777777" w:rsidR="00466CE6" w:rsidRDefault="00466CE6">
            <w:pPr>
              <w:jc w:val="center"/>
              <w:rPr>
                <w:i/>
                <w:sz w:val="20"/>
                <w:szCs w:val="20"/>
              </w:rPr>
            </w:pPr>
          </w:p>
          <w:p w14:paraId="04ED4DF5" w14:textId="77777777" w:rsidR="00466CE6" w:rsidRDefault="001305E7">
            <w:pPr>
              <w:rPr>
                <w:i/>
                <w:sz w:val="20"/>
                <w:szCs w:val="20"/>
              </w:rPr>
            </w:pPr>
            <w:r>
              <w:rPr>
                <w:i/>
                <w:sz w:val="20"/>
                <w:szCs w:val="20"/>
              </w:rPr>
              <w:t>Learner Development</w:t>
            </w:r>
          </w:p>
          <w:p w14:paraId="1ED4679A" w14:textId="77777777" w:rsidR="00466CE6" w:rsidRDefault="001305E7">
            <w:pPr>
              <w:jc w:val="center"/>
              <w:rPr>
                <w:sz w:val="20"/>
                <w:szCs w:val="20"/>
              </w:rPr>
            </w:pPr>
            <w:r>
              <w:rPr>
                <w:i/>
                <w:sz w:val="20"/>
                <w:szCs w:val="20"/>
              </w:rPr>
              <w:t xml:space="preserve"> </w:t>
            </w:r>
            <w:proofErr w:type="spellStart"/>
            <w:r>
              <w:rPr>
                <w:i/>
                <w:sz w:val="20"/>
                <w:szCs w:val="20"/>
              </w:rPr>
              <w:t>InTASC</w:t>
            </w:r>
            <w:proofErr w:type="spellEnd"/>
            <w:r>
              <w:rPr>
                <w:i/>
                <w:sz w:val="20"/>
                <w:szCs w:val="20"/>
              </w:rPr>
              <w:t xml:space="preserve"> 1</w:t>
            </w:r>
          </w:p>
        </w:tc>
        <w:tc>
          <w:tcPr>
            <w:tcW w:w="3691" w:type="dxa"/>
            <w:shd w:val="clear" w:color="auto" w:fill="FCE5CD"/>
          </w:tcPr>
          <w:p w14:paraId="5597503E" w14:textId="77777777" w:rsidR="00466CE6" w:rsidRDefault="001305E7">
            <w:pPr>
              <w:rPr>
                <w:b/>
                <w:sz w:val="22"/>
                <w:szCs w:val="22"/>
              </w:rPr>
            </w:pPr>
            <w:r>
              <w:rPr>
                <w:b/>
                <w:sz w:val="22"/>
                <w:szCs w:val="22"/>
              </w:rPr>
              <w:t>Gathers information about students to use in planning</w:t>
            </w:r>
          </w:p>
          <w:p w14:paraId="28EE3770" w14:textId="77777777" w:rsidR="00466CE6" w:rsidRDefault="00466CE6">
            <w:pPr>
              <w:rPr>
                <w:sz w:val="20"/>
                <w:szCs w:val="20"/>
              </w:rPr>
            </w:pPr>
          </w:p>
          <w:p w14:paraId="55D18027" w14:textId="77777777" w:rsidR="00466CE6" w:rsidRDefault="001305E7">
            <w:pPr>
              <w:spacing w:line="259" w:lineRule="auto"/>
              <w:rPr>
                <w:i/>
                <w:sz w:val="20"/>
                <w:szCs w:val="20"/>
              </w:rPr>
            </w:pPr>
            <w:r>
              <w:rPr>
                <w:b/>
                <w:i/>
                <w:sz w:val="20"/>
                <w:szCs w:val="20"/>
              </w:rPr>
              <w:t xml:space="preserve">  Behaviors may include:</w:t>
            </w:r>
            <w:r>
              <w:rPr>
                <w:i/>
                <w:sz w:val="20"/>
                <w:szCs w:val="20"/>
              </w:rPr>
              <w:t xml:space="preserve"> </w:t>
            </w:r>
          </w:p>
          <w:p w14:paraId="612E4869" w14:textId="77777777" w:rsidR="00466CE6" w:rsidRDefault="00466CE6">
            <w:pPr>
              <w:spacing w:line="259" w:lineRule="auto"/>
              <w:rPr>
                <w:i/>
                <w:sz w:val="20"/>
                <w:szCs w:val="20"/>
              </w:rPr>
            </w:pPr>
          </w:p>
        </w:tc>
        <w:tc>
          <w:tcPr>
            <w:tcW w:w="8190" w:type="dxa"/>
            <w:shd w:val="clear" w:color="auto" w:fill="FCE5CD"/>
          </w:tcPr>
          <w:p w14:paraId="479CC1BB"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63C0F7C0"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7CED7243" w14:textId="77777777" w:rsidR="00466CE6" w:rsidRDefault="00466CE6">
            <w:pPr>
              <w:rPr>
                <w:sz w:val="20"/>
                <w:szCs w:val="20"/>
              </w:rPr>
            </w:pPr>
          </w:p>
        </w:tc>
      </w:tr>
      <w:tr w:rsidR="00466CE6" w14:paraId="35BE714F" w14:textId="77777777">
        <w:trPr>
          <w:trHeight w:val="480"/>
        </w:trPr>
        <w:tc>
          <w:tcPr>
            <w:tcW w:w="1974" w:type="dxa"/>
            <w:vMerge/>
            <w:shd w:val="clear" w:color="auto" w:fill="D9D9D9"/>
          </w:tcPr>
          <w:p w14:paraId="50A5DE08"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CE5CD"/>
          </w:tcPr>
          <w:p w14:paraId="0643B85E" w14:textId="77777777" w:rsidR="00466CE6" w:rsidRDefault="001305E7">
            <w:pPr>
              <w:numPr>
                <w:ilvl w:val="0"/>
                <w:numId w:val="2"/>
              </w:numPr>
              <w:spacing w:line="259" w:lineRule="auto"/>
              <w:rPr>
                <w:i/>
                <w:sz w:val="20"/>
                <w:szCs w:val="20"/>
              </w:rPr>
            </w:pPr>
            <w:r>
              <w:rPr>
                <w:i/>
                <w:sz w:val="20"/>
                <w:szCs w:val="20"/>
              </w:rPr>
              <w:t>Engages in conversations to learn more about students</w:t>
            </w:r>
          </w:p>
        </w:tc>
        <w:tc>
          <w:tcPr>
            <w:tcW w:w="8190" w:type="dxa"/>
            <w:shd w:val="clear" w:color="auto" w:fill="FCE5CD"/>
          </w:tcPr>
          <w:p w14:paraId="6F04B15B" w14:textId="77777777" w:rsidR="00466CE6" w:rsidRDefault="001305E7">
            <w:pPr>
              <w:rPr>
                <w:sz w:val="20"/>
                <w:szCs w:val="20"/>
              </w:rPr>
            </w:pPr>
            <w:r>
              <w:rPr>
                <w:sz w:val="20"/>
                <w:szCs w:val="20"/>
              </w:rPr>
              <w:t xml:space="preserve">Looks like: </w:t>
            </w:r>
          </w:p>
          <w:p w14:paraId="2214EDA4" w14:textId="77777777" w:rsidR="00466CE6" w:rsidRDefault="001305E7">
            <w:pPr>
              <w:rPr>
                <w:sz w:val="20"/>
                <w:szCs w:val="20"/>
              </w:rPr>
            </w:pPr>
            <w:r>
              <w:rPr>
                <w:sz w:val="20"/>
                <w:szCs w:val="20"/>
              </w:rPr>
              <w:t xml:space="preserve">Talk to students daily. </w:t>
            </w:r>
          </w:p>
          <w:p w14:paraId="17ED708A" w14:textId="77777777" w:rsidR="00466CE6" w:rsidRDefault="001305E7">
            <w:pPr>
              <w:rPr>
                <w:sz w:val="20"/>
                <w:szCs w:val="20"/>
              </w:rPr>
            </w:pPr>
            <w:r>
              <w:rPr>
                <w:sz w:val="20"/>
                <w:szCs w:val="20"/>
              </w:rPr>
              <w:t xml:space="preserve">Sounds like:   Personal and academic conversation. </w:t>
            </w:r>
          </w:p>
          <w:p w14:paraId="0B032E4F" w14:textId="77777777" w:rsidR="00466CE6" w:rsidRDefault="00466CE6">
            <w:pPr>
              <w:rPr>
                <w:sz w:val="20"/>
                <w:szCs w:val="20"/>
              </w:rPr>
            </w:pPr>
          </w:p>
          <w:p w14:paraId="14144DD1" w14:textId="77777777" w:rsidR="00466CE6" w:rsidRDefault="001305E7">
            <w:pPr>
              <w:tabs>
                <w:tab w:val="left" w:pos="1144"/>
              </w:tabs>
              <w:rPr>
                <w:sz w:val="20"/>
                <w:szCs w:val="20"/>
              </w:rPr>
            </w:pPr>
            <w:r>
              <w:rPr>
                <w:sz w:val="20"/>
                <w:szCs w:val="20"/>
              </w:rPr>
              <w:t>Specific strategies, tools, and/or resources to utilize: Use students personal interest in conversation.</w:t>
            </w:r>
          </w:p>
          <w:p w14:paraId="69F9F87B" w14:textId="77777777" w:rsidR="00466CE6" w:rsidRDefault="00466CE6">
            <w:pPr>
              <w:rPr>
                <w:sz w:val="20"/>
                <w:szCs w:val="20"/>
              </w:rPr>
            </w:pPr>
          </w:p>
        </w:tc>
      </w:tr>
      <w:tr w:rsidR="00466CE6" w14:paraId="3452AB08" w14:textId="77777777">
        <w:trPr>
          <w:trHeight w:val="480"/>
        </w:trPr>
        <w:tc>
          <w:tcPr>
            <w:tcW w:w="1974" w:type="dxa"/>
            <w:vMerge/>
            <w:shd w:val="clear" w:color="auto" w:fill="D9D9D9"/>
          </w:tcPr>
          <w:p w14:paraId="660DA961"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CE5CD"/>
          </w:tcPr>
          <w:p w14:paraId="3527EB98" w14:textId="77777777" w:rsidR="00466CE6" w:rsidRDefault="001305E7">
            <w:pPr>
              <w:numPr>
                <w:ilvl w:val="0"/>
                <w:numId w:val="2"/>
              </w:numPr>
              <w:pBdr>
                <w:top w:val="nil"/>
                <w:left w:val="nil"/>
                <w:bottom w:val="nil"/>
                <w:right w:val="nil"/>
                <w:between w:val="nil"/>
              </w:pBdr>
              <w:spacing w:line="259" w:lineRule="auto"/>
              <w:rPr>
                <w:i/>
                <w:color w:val="000000"/>
                <w:sz w:val="20"/>
                <w:szCs w:val="20"/>
              </w:rPr>
            </w:pPr>
            <w:r>
              <w:rPr>
                <w:i/>
                <w:color w:val="000000"/>
                <w:sz w:val="20"/>
                <w:szCs w:val="20"/>
              </w:rPr>
              <w:t>Determines what students know, need to know, and want to know (KWL, interest inventories, etc.)</w:t>
            </w:r>
          </w:p>
          <w:p w14:paraId="5785FBA3" w14:textId="77777777" w:rsidR="00466CE6" w:rsidRDefault="00466CE6">
            <w:pPr>
              <w:spacing w:line="259" w:lineRule="auto"/>
              <w:rPr>
                <w:i/>
                <w:sz w:val="20"/>
                <w:szCs w:val="20"/>
              </w:rPr>
            </w:pPr>
          </w:p>
        </w:tc>
        <w:tc>
          <w:tcPr>
            <w:tcW w:w="8190" w:type="dxa"/>
            <w:shd w:val="clear" w:color="auto" w:fill="FCE5CD"/>
          </w:tcPr>
          <w:p w14:paraId="4A1378C0" w14:textId="77777777" w:rsidR="00466CE6" w:rsidRDefault="001305E7">
            <w:pPr>
              <w:rPr>
                <w:sz w:val="20"/>
                <w:szCs w:val="20"/>
              </w:rPr>
            </w:pPr>
            <w:r>
              <w:rPr>
                <w:sz w:val="20"/>
                <w:szCs w:val="20"/>
              </w:rPr>
              <w:t>Looks like: Applying strategies that were used to find student interest in your lessons.</w:t>
            </w:r>
          </w:p>
          <w:p w14:paraId="680C441A" w14:textId="77777777" w:rsidR="00466CE6" w:rsidRDefault="00466CE6">
            <w:pPr>
              <w:rPr>
                <w:sz w:val="20"/>
                <w:szCs w:val="20"/>
              </w:rPr>
            </w:pPr>
          </w:p>
          <w:p w14:paraId="399D77EE" w14:textId="77777777" w:rsidR="00466CE6" w:rsidRDefault="001305E7">
            <w:pPr>
              <w:rPr>
                <w:sz w:val="20"/>
                <w:szCs w:val="20"/>
              </w:rPr>
            </w:pPr>
            <w:r>
              <w:rPr>
                <w:sz w:val="20"/>
                <w:szCs w:val="20"/>
              </w:rPr>
              <w:t>Sounds like: Asking them what they already know.</w:t>
            </w:r>
          </w:p>
          <w:p w14:paraId="690EC12C" w14:textId="77777777" w:rsidR="00466CE6" w:rsidRDefault="001305E7">
            <w:pPr>
              <w:rPr>
                <w:sz w:val="20"/>
                <w:szCs w:val="20"/>
              </w:rPr>
            </w:pPr>
            <w:r>
              <w:rPr>
                <w:sz w:val="20"/>
                <w:szCs w:val="20"/>
              </w:rPr>
              <w:t>Asking them what they are interested in.</w:t>
            </w:r>
          </w:p>
          <w:p w14:paraId="76159B69" w14:textId="77777777" w:rsidR="00466CE6" w:rsidRDefault="001305E7">
            <w:pPr>
              <w:rPr>
                <w:sz w:val="20"/>
                <w:szCs w:val="20"/>
              </w:rPr>
            </w:pPr>
            <w:r>
              <w:rPr>
                <w:sz w:val="20"/>
                <w:szCs w:val="20"/>
              </w:rPr>
              <w:t xml:space="preserve">Asking them what would help them better learn.  </w:t>
            </w:r>
          </w:p>
          <w:p w14:paraId="35F7F099" w14:textId="77777777" w:rsidR="00466CE6" w:rsidRDefault="00466CE6">
            <w:pPr>
              <w:rPr>
                <w:sz w:val="20"/>
                <w:szCs w:val="20"/>
              </w:rPr>
            </w:pPr>
          </w:p>
          <w:p w14:paraId="03D5F554" w14:textId="77777777" w:rsidR="00466CE6" w:rsidRDefault="001305E7">
            <w:pPr>
              <w:tabs>
                <w:tab w:val="left" w:pos="1144"/>
              </w:tabs>
              <w:rPr>
                <w:sz w:val="20"/>
                <w:szCs w:val="20"/>
              </w:rPr>
            </w:pPr>
            <w:r>
              <w:rPr>
                <w:sz w:val="20"/>
                <w:szCs w:val="20"/>
              </w:rPr>
              <w:t>Specific strategies, tools</w:t>
            </w:r>
            <w:r>
              <w:rPr>
                <w:sz w:val="20"/>
                <w:szCs w:val="20"/>
              </w:rPr>
              <w:t xml:space="preserve">, and/or resources to utilize: Give students “interest inventories” at the beginning of the year to know what they are interested in and would be </w:t>
            </w:r>
            <w:proofErr w:type="gramStart"/>
            <w:r>
              <w:rPr>
                <w:sz w:val="20"/>
                <w:szCs w:val="20"/>
              </w:rPr>
              <w:t>open  to</w:t>
            </w:r>
            <w:proofErr w:type="gramEnd"/>
            <w:r>
              <w:rPr>
                <w:sz w:val="20"/>
                <w:szCs w:val="20"/>
              </w:rPr>
              <w:t xml:space="preserve"> learn about. </w:t>
            </w:r>
          </w:p>
          <w:p w14:paraId="42313F87" w14:textId="77777777" w:rsidR="00466CE6" w:rsidRDefault="001305E7">
            <w:pPr>
              <w:tabs>
                <w:tab w:val="left" w:pos="1144"/>
              </w:tabs>
              <w:rPr>
                <w:sz w:val="20"/>
                <w:szCs w:val="20"/>
              </w:rPr>
            </w:pPr>
            <w:r>
              <w:rPr>
                <w:sz w:val="20"/>
                <w:szCs w:val="20"/>
              </w:rPr>
              <w:t>Using KWL to find out what your students already know and don’t know.</w:t>
            </w:r>
          </w:p>
          <w:p w14:paraId="765EF7BB" w14:textId="77777777" w:rsidR="00466CE6" w:rsidRDefault="00466CE6">
            <w:pPr>
              <w:tabs>
                <w:tab w:val="left" w:pos="1144"/>
              </w:tabs>
              <w:rPr>
                <w:sz w:val="20"/>
                <w:szCs w:val="20"/>
              </w:rPr>
            </w:pPr>
          </w:p>
        </w:tc>
      </w:tr>
      <w:tr w:rsidR="00466CE6" w14:paraId="48B2D588" w14:textId="77777777">
        <w:trPr>
          <w:trHeight w:val="480"/>
        </w:trPr>
        <w:tc>
          <w:tcPr>
            <w:tcW w:w="1974" w:type="dxa"/>
            <w:vMerge/>
            <w:shd w:val="clear" w:color="auto" w:fill="D9D9D9"/>
          </w:tcPr>
          <w:p w14:paraId="62783389"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FCE5CD"/>
          </w:tcPr>
          <w:p w14:paraId="385E029C" w14:textId="77777777" w:rsidR="00466CE6" w:rsidRDefault="001305E7">
            <w:pPr>
              <w:numPr>
                <w:ilvl w:val="0"/>
                <w:numId w:val="2"/>
              </w:numPr>
              <w:pBdr>
                <w:top w:val="nil"/>
                <w:left w:val="nil"/>
                <w:bottom w:val="nil"/>
                <w:right w:val="nil"/>
                <w:between w:val="nil"/>
              </w:pBdr>
              <w:rPr>
                <w:i/>
                <w:color w:val="000000"/>
                <w:sz w:val="20"/>
                <w:szCs w:val="20"/>
              </w:rPr>
            </w:pPr>
            <w:r>
              <w:rPr>
                <w:i/>
                <w:color w:val="000000"/>
                <w:sz w:val="20"/>
                <w:szCs w:val="20"/>
              </w:rPr>
              <w:t>Recognizes learning styles and interests, needs or abilities</w:t>
            </w:r>
          </w:p>
          <w:p w14:paraId="0996ED79" w14:textId="77777777" w:rsidR="00466CE6" w:rsidRDefault="00466CE6">
            <w:pPr>
              <w:rPr>
                <w:sz w:val="20"/>
                <w:szCs w:val="20"/>
              </w:rPr>
            </w:pPr>
          </w:p>
        </w:tc>
        <w:tc>
          <w:tcPr>
            <w:tcW w:w="8190" w:type="dxa"/>
            <w:shd w:val="clear" w:color="auto" w:fill="FCE5CD"/>
          </w:tcPr>
          <w:p w14:paraId="7E20E36A" w14:textId="77777777" w:rsidR="00466CE6" w:rsidRDefault="001305E7">
            <w:pPr>
              <w:rPr>
                <w:sz w:val="20"/>
                <w:szCs w:val="20"/>
              </w:rPr>
            </w:pPr>
            <w:r>
              <w:rPr>
                <w:sz w:val="20"/>
                <w:szCs w:val="20"/>
              </w:rPr>
              <w:t xml:space="preserve">Looks </w:t>
            </w:r>
            <w:proofErr w:type="spellStart"/>
            <w:proofErr w:type="gramStart"/>
            <w:r>
              <w:rPr>
                <w:sz w:val="20"/>
                <w:szCs w:val="20"/>
              </w:rPr>
              <w:t>like:Getting</w:t>
            </w:r>
            <w:proofErr w:type="spellEnd"/>
            <w:proofErr w:type="gramEnd"/>
            <w:r>
              <w:rPr>
                <w:sz w:val="20"/>
                <w:szCs w:val="20"/>
              </w:rPr>
              <w:t xml:space="preserve"> to know your students. Knowing the different learning styles. </w:t>
            </w:r>
          </w:p>
          <w:p w14:paraId="4EC15D02" w14:textId="77777777" w:rsidR="00466CE6" w:rsidRDefault="00466CE6">
            <w:pPr>
              <w:rPr>
                <w:sz w:val="20"/>
                <w:szCs w:val="20"/>
              </w:rPr>
            </w:pPr>
          </w:p>
          <w:p w14:paraId="6B19E72C" w14:textId="77777777" w:rsidR="00466CE6" w:rsidRDefault="001305E7">
            <w:pPr>
              <w:rPr>
                <w:sz w:val="20"/>
                <w:szCs w:val="20"/>
              </w:rPr>
            </w:pPr>
            <w:r>
              <w:rPr>
                <w:sz w:val="20"/>
                <w:szCs w:val="20"/>
              </w:rPr>
              <w:t xml:space="preserve">Sounds like: Positive feedback. </w:t>
            </w:r>
          </w:p>
          <w:p w14:paraId="5BC66DD5" w14:textId="77777777" w:rsidR="00466CE6" w:rsidRDefault="00466CE6">
            <w:pPr>
              <w:rPr>
                <w:sz w:val="20"/>
                <w:szCs w:val="20"/>
              </w:rPr>
            </w:pPr>
          </w:p>
          <w:p w14:paraId="66705F1D" w14:textId="77777777" w:rsidR="00466CE6" w:rsidRDefault="001305E7">
            <w:pPr>
              <w:tabs>
                <w:tab w:val="left" w:pos="1144"/>
              </w:tabs>
              <w:rPr>
                <w:sz w:val="20"/>
                <w:szCs w:val="20"/>
              </w:rPr>
            </w:pPr>
            <w:r>
              <w:rPr>
                <w:sz w:val="20"/>
                <w:szCs w:val="20"/>
              </w:rPr>
              <w:t xml:space="preserve">Specific strategies, tools, and/or resources to utilize: Offering different learning styles in your lessons. Offering accommodations. </w:t>
            </w:r>
          </w:p>
          <w:p w14:paraId="7FFDDA76" w14:textId="77777777" w:rsidR="00466CE6" w:rsidRDefault="00466CE6">
            <w:pPr>
              <w:tabs>
                <w:tab w:val="left" w:pos="1144"/>
              </w:tabs>
              <w:rPr>
                <w:sz w:val="20"/>
                <w:szCs w:val="20"/>
              </w:rPr>
            </w:pPr>
          </w:p>
        </w:tc>
      </w:tr>
      <w:tr w:rsidR="00466CE6" w14:paraId="0E667F1A" w14:textId="77777777">
        <w:trPr>
          <w:trHeight w:val="414"/>
        </w:trPr>
        <w:tc>
          <w:tcPr>
            <w:tcW w:w="1974" w:type="dxa"/>
            <w:vMerge w:val="restart"/>
            <w:shd w:val="clear" w:color="auto" w:fill="D9D9D9"/>
          </w:tcPr>
          <w:p w14:paraId="0FB69535" w14:textId="77777777" w:rsidR="00466CE6" w:rsidRDefault="001305E7">
            <w:pPr>
              <w:jc w:val="center"/>
              <w:rPr>
                <w:b/>
              </w:rPr>
            </w:pPr>
            <w:r>
              <w:rPr>
                <w:b/>
              </w:rPr>
              <w:t>2</w:t>
            </w:r>
          </w:p>
          <w:p w14:paraId="6A86BAB7" w14:textId="77777777" w:rsidR="00466CE6" w:rsidRDefault="001305E7">
            <w:pPr>
              <w:jc w:val="center"/>
              <w:rPr>
                <w:b/>
              </w:rPr>
            </w:pPr>
            <w:r>
              <w:rPr>
                <w:b/>
              </w:rPr>
              <w:t xml:space="preserve">Differentiates instruction to </w:t>
            </w:r>
            <w:r>
              <w:rPr>
                <w:b/>
              </w:rPr>
              <w:lastRenderedPageBreak/>
              <w:t>meet student needs</w:t>
            </w:r>
          </w:p>
          <w:p w14:paraId="4DB5DB9E" w14:textId="77777777" w:rsidR="00466CE6" w:rsidRDefault="00466CE6">
            <w:pPr>
              <w:jc w:val="center"/>
              <w:rPr>
                <w:b/>
              </w:rPr>
            </w:pPr>
          </w:p>
          <w:p w14:paraId="54B70DC5" w14:textId="77777777" w:rsidR="00466CE6" w:rsidRDefault="001305E7">
            <w:pPr>
              <w:jc w:val="center"/>
              <w:rPr>
                <w:sz w:val="20"/>
                <w:szCs w:val="20"/>
              </w:rPr>
            </w:pPr>
            <w:r>
              <w:rPr>
                <w:i/>
                <w:sz w:val="20"/>
                <w:szCs w:val="20"/>
              </w:rPr>
              <w:t xml:space="preserve">Learner Differences </w:t>
            </w:r>
            <w:proofErr w:type="spellStart"/>
            <w:r>
              <w:rPr>
                <w:i/>
                <w:sz w:val="20"/>
                <w:szCs w:val="20"/>
              </w:rPr>
              <w:t>InTASC</w:t>
            </w:r>
            <w:proofErr w:type="spellEnd"/>
            <w:r>
              <w:rPr>
                <w:i/>
                <w:sz w:val="20"/>
                <w:szCs w:val="20"/>
              </w:rPr>
              <w:t xml:space="preserve"> 2</w:t>
            </w:r>
          </w:p>
        </w:tc>
        <w:tc>
          <w:tcPr>
            <w:tcW w:w="3691" w:type="dxa"/>
            <w:shd w:val="clear" w:color="auto" w:fill="FCE5CD"/>
          </w:tcPr>
          <w:p w14:paraId="0D982273" w14:textId="77777777" w:rsidR="00466CE6" w:rsidRDefault="001305E7">
            <w:pPr>
              <w:rPr>
                <w:b/>
                <w:i/>
                <w:sz w:val="22"/>
                <w:szCs w:val="22"/>
              </w:rPr>
            </w:pPr>
            <w:r>
              <w:rPr>
                <w:b/>
                <w:sz w:val="22"/>
                <w:szCs w:val="22"/>
              </w:rPr>
              <w:lastRenderedPageBreak/>
              <w:t>Uses UDL (Universal Design for Learnin</w:t>
            </w:r>
            <w:r>
              <w:rPr>
                <w:b/>
                <w:sz w:val="22"/>
                <w:szCs w:val="22"/>
              </w:rPr>
              <w:t>g) to differentiate instruction</w:t>
            </w:r>
            <w:r>
              <w:rPr>
                <w:b/>
                <w:i/>
                <w:sz w:val="22"/>
                <w:szCs w:val="22"/>
              </w:rPr>
              <w:t xml:space="preserve"> </w:t>
            </w:r>
          </w:p>
          <w:p w14:paraId="206E4E20" w14:textId="77777777" w:rsidR="00466CE6" w:rsidRDefault="00466CE6">
            <w:pPr>
              <w:rPr>
                <w:b/>
                <w:i/>
                <w:sz w:val="20"/>
                <w:szCs w:val="20"/>
              </w:rPr>
            </w:pPr>
          </w:p>
          <w:p w14:paraId="42B7EBE1" w14:textId="77777777" w:rsidR="00466CE6" w:rsidRDefault="001305E7">
            <w:pPr>
              <w:rPr>
                <w:b/>
                <w:i/>
                <w:sz w:val="20"/>
                <w:szCs w:val="20"/>
              </w:rPr>
            </w:pPr>
            <w:r>
              <w:rPr>
                <w:b/>
                <w:i/>
                <w:sz w:val="20"/>
                <w:szCs w:val="20"/>
              </w:rPr>
              <w:t xml:space="preserve">  Behaviors may include:</w:t>
            </w:r>
          </w:p>
          <w:p w14:paraId="24E0F0CE" w14:textId="77777777" w:rsidR="00466CE6" w:rsidRDefault="00466CE6">
            <w:pPr>
              <w:rPr>
                <w:b/>
                <w:i/>
                <w:sz w:val="20"/>
                <w:szCs w:val="20"/>
              </w:rPr>
            </w:pPr>
          </w:p>
        </w:tc>
        <w:tc>
          <w:tcPr>
            <w:tcW w:w="8190" w:type="dxa"/>
            <w:shd w:val="clear" w:color="auto" w:fill="FCE5CD"/>
          </w:tcPr>
          <w:p w14:paraId="6482CF0C"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094DF2C1" w14:textId="77777777" w:rsidR="00466CE6" w:rsidRDefault="001305E7">
            <w:pPr>
              <w:jc w:val="center"/>
              <w:rPr>
                <w:sz w:val="20"/>
                <w:szCs w:val="20"/>
              </w:rPr>
            </w:pPr>
            <w:r>
              <w:rPr>
                <w:b/>
                <w:sz w:val="20"/>
                <w:szCs w:val="20"/>
              </w:rPr>
              <w:t xml:space="preserve">What specific strategies, tools, and/or resources                                                                                   can be utilized to meet this target behavior?  </w:t>
            </w:r>
          </w:p>
        </w:tc>
      </w:tr>
      <w:tr w:rsidR="00466CE6" w14:paraId="4BDF61E9" w14:textId="77777777">
        <w:trPr>
          <w:trHeight w:val="413"/>
        </w:trPr>
        <w:tc>
          <w:tcPr>
            <w:tcW w:w="1974" w:type="dxa"/>
            <w:vMerge/>
            <w:shd w:val="clear" w:color="auto" w:fill="D9D9D9"/>
          </w:tcPr>
          <w:p w14:paraId="0D26C9A3"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FCE5CD"/>
          </w:tcPr>
          <w:p w14:paraId="241226BE" w14:textId="77777777" w:rsidR="00466CE6" w:rsidRDefault="001305E7">
            <w:pPr>
              <w:numPr>
                <w:ilvl w:val="0"/>
                <w:numId w:val="5"/>
              </w:numPr>
              <w:rPr>
                <w:b/>
                <w:i/>
                <w:sz w:val="20"/>
                <w:szCs w:val="20"/>
              </w:rPr>
            </w:pPr>
            <w:r>
              <w:rPr>
                <w:i/>
                <w:sz w:val="20"/>
                <w:szCs w:val="20"/>
              </w:rPr>
              <w:t>Presents information in multiple ways (what)</w:t>
            </w:r>
          </w:p>
        </w:tc>
        <w:tc>
          <w:tcPr>
            <w:tcW w:w="8190" w:type="dxa"/>
            <w:shd w:val="clear" w:color="auto" w:fill="FCE5CD"/>
          </w:tcPr>
          <w:p w14:paraId="67650729" w14:textId="77777777" w:rsidR="00466CE6" w:rsidRDefault="001305E7">
            <w:pPr>
              <w:rPr>
                <w:sz w:val="20"/>
                <w:szCs w:val="20"/>
              </w:rPr>
            </w:pPr>
            <w:r>
              <w:rPr>
                <w:sz w:val="20"/>
                <w:szCs w:val="20"/>
              </w:rPr>
              <w:t>Looks like: using different f</w:t>
            </w:r>
            <w:r>
              <w:rPr>
                <w:sz w:val="20"/>
                <w:szCs w:val="20"/>
              </w:rPr>
              <w:t>ormats such as videos, pictures, sounds</w:t>
            </w:r>
          </w:p>
          <w:p w14:paraId="29D09C51" w14:textId="77777777" w:rsidR="00466CE6" w:rsidRDefault="00466CE6">
            <w:pPr>
              <w:rPr>
                <w:sz w:val="20"/>
                <w:szCs w:val="20"/>
              </w:rPr>
            </w:pPr>
          </w:p>
          <w:p w14:paraId="4309A2E5" w14:textId="77777777" w:rsidR="00466CE6" w:rsidRDefault="001305E7">
            <w:pPr>
              <w:rPr>
                <w:sz w:val="20"/>
                <w:szCs w:val="20"/>
              </w:rPr>
            </w:pPr>
            <w:r>
              <w:rPr>
                <w:sz w:val="20"/>
                <w:szCs w:val="20"/>
              </w:rPr>
              <w:t xml:space="preserve">Sounds like: Using Microphone for students who are hard of hearing. </w:t>
            </w:r>
          </w:p>
          <w:p w14:paraId="63BB125E" w14:textId="77777777" w:rsidR="00466CE6" w:rsidRDefault="001305E7">
            <w:pPr>
              <w:rPr>
                <w:sz w:val="20"/>
                <w:szCs w:val="20"/>
              </w:rPr>
            </w:pPr>
            <w:r>
              <w:rPr>
                <w:sz w:val="20"/>
                <w:szCs w:val="20"/>
              </w:rPr>
              <w:t xml:space="preserve">Using different means of representation by using technology and kinesthetic activities. </w:t>
            </w:r>
          </w:p>
          <w:p w14:paraId="1ABC7E90" w14:textId="77777777" w:rsidR="00466CE6" w:rsidRDefault="00466CE6">
            <w:pPr>
              <w:rPr>
                <w:sz w:val="20"/>
                <w:szCs w:val="20"/>
              </w:rPr>
            </w:pPr>
          </w:p>
          <w:p w14:paraId="4C5008B1" w14:textId="77777777" w:rsidR="00466CE6" w:rsidRDefault="001305E7">
            <w:pPr>
              <w:tabs>
                <w:tab w:val="left" w:pos="1144"/>
              </w:tabs>
              <w:rPr>
                <w:sz w:val="20"/>
                <w:szCs w:val="20"/>
              </w:rPr>
            </w:pPr>
            <w:r>
              <w:rPr>
                <w:sz w:val="20"/>
                <w:szCs w:val="20"/>
              </w:rPr>
              <w:t xml:space="preserve">Specific strategies, tools, and/or resources to utilize: Having interpreters. </w:t>
            </w:r>
          </w:p>
          <w:p w14:paraId="356A58DA" w14:textId="77777777" w:rsidR="00466CE6" w:rsidRDefault="00466CE6">
            <w:pPr>
              <w:rPr>
                <w:sz w:val="20"/>
                <w:szCs w:val="20"/>
              </w:rPr>
            </w:pPr>
          </w:p>
        </w:tc>
      </w:tr>
      <w:tr w:rsidR="00466CE6" w14:paraId="1956D023" w14:textId="77777777">
        <w:trPr>
          <w:trHeight w:val="413"/>
        </w:trPr>
        <w:tc>
          <w:tcPr>
            <w:tcW w:w="1974" w:type="dxa"/>
            <w:vMerge/>
            <w:shd w:val="clear" w:color="auto" w:fill="D9D9D9"/>
          </w:tcPr>
          <w:p w14:paraId="53BC02C2"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FCE5CD"/>
          </w:tcPr>
          <w:p w14:paraId="6EC2A185" w14:textId="77777777" w:rsidR="00466CE6" w:rsidRDefault="001305E7">
            <w:pPr>
              <w:numPr>
                <w:ilvl w:val="0"/>
                <w:numId w:val="5"/>
              </w:numPr>
              <w:pBdr>
                <w:top w:val="nil"/>
                <w:left w:val="nil"/>
                <w:bottom w:val="nil"/>
                <w:right w:val="nil"/>
                <w:between w:val="nil"/>
              </w:pBdr>
              <w:rPr>
                <w:b/>
                <w:i/>
                <w:color w:val="000000"/>
                <w:sz w:val="20"/>
                <w:szCs w:val="20"/>
              </w:rPr>
            </w:pPr>
            <w:r>
              <w:rPr>
                <w:i/>
                <w:color w:val="000000"/>
                <w:sz w:val="20"/>
                <w:szCs w:val="20"/>
              </w:rPr>
              <w:t>Varies the ways that students express what they know (how)</w:t>
            </w:r>
          </w:p>
          <w:p w14:paraId="3BBB4B60" w14:textId="77777777" w:rsidR="00466CE6" w:rsidRDefault="00466CE6">
            <w:pPr>
              <w:rPr>
                <w:sz w:val="20"/>
                <w:szCs w:val="20"/>
              </w:rPr>
            </w:pPr>
          </w:p>
        </w:tc>
        <w:tc>
          <w:tcPr>
            <w:tcW w:w="8190" w:type="dxa"/>
            <w:shd w:val="clear" w:color="auto" w:fill="FCE5CD"/>
          </w:tcPr>
          <w:p w14:paraId="1B47769F" w14:textId="77777777" w:rsidR="00466CE6" w:rsidRDefault="001305E7">
            <w:pPr>
              <w:rPr>
                <w:sz w:val="20"/>
                <w:szCs w:val="20"/>
              </w:rPr>
            </w:pPr>
            <w:r>
              <w:rPr>
                <w:sz w:val="20"/>
                <w:szCs w:val="20"/>
              </w:rPr>
              <w:t xml:space="preserve">Looks </w:t>
            </w:r>
            <w:proofErr w:type="spellStart"/>
            <w:proofErr w:type="gramStart"/>
            <w:r>
              <w:rPr>
                <w:sz w:val="20"/>
                <w:szCs w:val="20"/>
              </w:rPr>
              <w:t>like:Assessment</w:t>
            </w:r>
            <w:proofErr w:type="spellEnd"/>
            <w:proofErr w:type="gramEnd"/>
            <w:r>
              <w:rPr>
                <w:sz w:val="20"/>
                <w:szCs w:val="20"/>
              </w:rPr>
              <w:t xml:space="preserve"> and graphic organizers. </w:t>
            </w:r>
          </w:p>
          <w:p w14:paraId="1F9E75F3" w14:textId="77777777" w:rsidR="00466CE6" w:rsidRDefault="00466CE6">
            <w:pPr>
              <w:rPr>
                <w:sz w:val="20"/>
                <w:szCs w:val="20"/>
              </w:rPr>
            </w:pPr>
          </w:p>
          <w:p w14:paraId="1D1FA9FF" w14:textId="77777777" w:rsidR="00466CE6" w:rsidRDefault="001305E7">
            <w:pPr>
              <w:rPr>
                <w:sz w:val="20"/>
                <w:szCs w:val="20"/>
              </w:rPr>
            </w:pPr>
            <w:r>
              <w:rPr>
                <w:sz w:val="20"/>
                <w:szCs w:val="20"/>
              </w:rPr>
              <w:t>Sounds like: Asking questions</w:t>
            </w:r>
          </w:p>
          <w:p w14:paraId="62C95062" w14:textId="77777777" w:rsidR="00466CE6" w:rsidRDefault="001305E7">
            <w:pPr>
              <w:rPr>
                <w:sz w:val="20"/>
                <w:szCs w:val="20"/>
              </w:rPr>
            </w:pPr>
            <w:r>
              <w:rPr>
                <w:sz w:val="20"/>
                <w:szCs w:val="20"/>
              </w:rPr>
              <w:t>“How do you know”</w:t>
            </w:r>
          </w:p>
          <w:p w14:paraId="601DBB02" w14:textId="77777777" w:rsidR="00466CE6" w:rsidRDefault="001305E7">
            <w:pPr>
              <w:rPr>
                <w:sz w:val="20"/>
                <w:szCs w:val="20"/>
              </w:rPr>
            </w:pPr>
            <w:r>
              <w:rPr>
                <w:sz w:val="20"/>
                <w:szCs w:val="20"/>
              </w:rPr>
              <w:t>“Can you explain”</w:t>
            </w:r>
          </w:p>
          <w:p w14:paraId="6F9C1BC8" w14:textId="77777777" w:rsidR="00466CE6" w:rsidRDefault="00466CE6">
            <w:pPr>
              <w:rPr>
                <w:sz w:val="20"/>
                <w:szCs w:val="20"/>
              </w:rPr>
            </w:pPr>
          </w:p>
          <w:p w14:paraId="52E2C29D" w14:textId="77777777" w:rsidR="00466CE6" w:rsidRDefault="001305E7">
            <w:pPr>
              <w:tabs>
                <w:tab w:val="left" w:pos="1144"/>
              </w:tabs>
              <w:rPr>
                <w:sz w:val="20"/>
                <w:szCs w:val="20"/>
              </w:rPr>
            </w:pPr>
            <w:r>
              <w:rPr>
                <w:sz w:val="20"/>
                <w:szCs w:val="20"/>
              </w:rPr>
              <w:t xml:space="preserve">Specific strategies, tools, and/or resources to utilize: KWDL, </w:t>
            </w:r>
          </w:p>
          <w:p w14:paraId="6050DDB8" w14:textId="77777777" w:rsidR="00466CE6" w:rsidRDefault="00466CE6">
            <w:pPr>
              <w:rPr>
                <w:sz w:val="20"/>
                <w:szCs w:val="20"/>
              </w:rPr>
            </w:pPr>
          </w:p>
        </w:tc>
      </w:tr>
      <w:tr w:rsidR="00466CE6" w14:paraId="485A6383" w14:textId="77777777">
        <w:trPr>
          <w:trHeight w:val="413"/>
        </w:trPr>
        <w:tc>
          <w:tcPr>
            <w:tcW w:w="1974" w:type="dxa"/>
            <w:vMerge/>
            <w:shd w:val="clear" w:color="auto" w:fill="D9D9D9"/>
          </w:tcPr>
          <w:p w14:paraId="327B7E98"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FCE5CD"/>
          </w:tcPr>
          <w:p w14:paraId="46B469AE" w14:textId="77777777" w:rsidR="00466CE6" w:rsidRDefault="001305E7">
            <w:pPr>
              <w:numPr>
                <w:ilvl w:val="0"/>
                <w:numId w:val="5"/>
              </w:numPr>
              <w:pBdr>
                <w:top w:val="nil"/>
                <w:left w:val="nil"/>
                <w:bottom w:val="nil"/>
                <w:right w:val="nil"/>
                <w:between w:val="nil"/>
              </w:pBdr>
              <w:rPr>
                <w:color w:val="000000"/>
                <w:sz w:val="20"/>
                <w:szCs w:val="20"/>
              </w:rPr>
            </w:pPr>
            <w:r>
              <w:rPr>
                <w:i/>
                <w:color w:val="000000"/>
                <w:sz w:val="20"/>
                <w:szCs w:val="20"/>
              </w:rPr>
              <w:t>Provides rationale for the lesson to the students (why)</w:t>
            </w:r>
          </w:p>
          <w:p w14:paraId="12471799" w14:textId="77777777" w:rsidR="00466CE6" w:rsidRDefault="00466CE6">
            <w:pPr>
              <w:rPr>
                <w:sz w:val="20"/>
                <w:szCs w:val="20"/>
              </w:rPr>
            </w:pPr>
          </w:p>
        </w:tc>
        <w:tc>
          <w:tcPr>
            <w:tcW w:w="8190" w:type="dxa"/>
            <w:shd w:val="clear" w:color="auto" w:fill="FCE5CD"/>
          </w:tcPr>
          <w:p w14:paraId="4C6104D3" w14:textId="77777777" w:rsidR="00466CE6" w:rsidRDefault="001305E7">
            <w:pPr>
              <w:rPr>
                <w:sz w:val="20"/>
                <w:szCs w:val="20"/>
              </w:rPr>
            </w:pPr>
            <w:r>
              <w:rPr>
                <w:sz w:val="20"/>
                <w:szCs w:val="20"/>
              </w:rPr>
              <w:t xml:space="preserve">Looks </w:t>
            </w:r>
            <w:proofErr w:type="spellStart"/>
            <w:proofErr w:type="gramStart"/>
            <w:r>
              <w:rPr>
                <w:sz w:val="20"/>
                <w:szCs w:val="20"/>
              </w:rPr>
              <w:t>like:In</w:t>
            </w:r>
            <w:proofErr w:type="spellEnd"/>
            <w:proofErr w:type="gramEnd"/>
            <w:r>
              <w:rPr>
                <w:sz w:val="20"/>
                <w:szCs w:val="20"/>
              </w:rPr>
              <w:t xml:space="preserve"> anticipatory set</w:t>
            </w:r>
          </w:p>
          <w:p w14:paraId="4102EDFD" w14:textId="77777777" w:rsidR="00466CE6" w:rsidRDefault="00466CE6">
            <w:pPr>
              <w:rPr>
                <w:sz w:val="20"/>
                <w:szCs w:val="20"/>
              </w:rPr>
            </w:pPr>
          </w:p>
          <w:p w14:paraId="2870ECDC" w14:textId="77777777" w:rsidR="00466CE6" w:rsidRDefault="001305E7">
            <w:pPr>
              <w:rPr>
                <w:sz w:val="20"/>
                <w:szCs w:val="20"/>
              </w:rPr>
            </w:pPr>
            <w:r>
              <w:rPr>
                <w:sz w:val="20"/>
                <w:szCs w:val="20"/>
              </w:rPr>
              <w:t xml:space="preserve">Sounds </w:t>
            </w:r>
            <w:proofErr w:type="spellStart"/>
            <w:proofErr w:type="gramStart"/>
            <w:r>
              <w:rPr>
                <w:sz w:val="20"/>
                <w:szCs w:val="20"/>
              </w:rPr>
              <w:t>like:Relating</w:t>
            </w:r>
            <w:proofErr w:type="spellEnd"/>
            <w:proofErr w:type="gramEnd"/>
            <w:r>
              <w:rPr>
                <w:sz w:val="20"/>
                <w:szCs w:val="20"/>
              </w:rPr>
              <w:t xml:space="preserve"> information to the students.</w:t>
            </w:r>
          </w:p>
          <w:p w14:paraId="0F3B879F" w14:textId="77777777" w:rsidR="00466CE6" w:rsidRDefault="001305E7">
            <w:pPr>
              <w:rPr>
                <w:sz w:val="20"/>
                <w:szCs w:val="20"/>
              </w:rPr>
            </w:pPr>
            <w:r>
              <w:rPr>
                <w:sz w:val="20"/>
                <w:szCs w:val="20"/>
              </w:rPr>
              <w:t>“This information is important for you to know because”</w:t>
            </w:r>
          </w:p>
          <w:p w14:paraId="79CE8E1D" w14:textId="77777777" w:rsidR="00466CE6" w:rsidRDefault="00466CE6">
            <w:pPr>
              <w:rPr>
                <w:sz w:val="20"/>
                <w:szCs w:val="20"/>
              </w:rPr>
            </w:pPr>
          </w:p>
          <w:p w14:paraId="042EE6F3" w14:textId="77777777" w:rsidR="00466CE6" w:rsidRDefault="001305E7">
            <w:pPr>
              <w:tabs>
                <w:tab w:val="left" w:pos="1144"/>
              </w:tabs>
              <w:rPr>
                <w:sz w:val="20"/>
                <w:szCs w:val="20"/>
              </w:rPr>
            </w:pPr>
            <w:r>
              <w:rPr>
                <w:sz w:val="20"/>
                <w:szCs w:val="20"/>
              </w:rPr>
              <w:t>Specific strategies, tools, and/or resources to utilize: Letting students know why the lesson is important to them.</w:t>
            </w:r>
          </w:p>
          <w:p w14:paraId="165EA7DC" w14:textId="77777777" w:rsidR="00466CE6" w:rsidRDefault="00466CE6">
            <w:pPr>
              <w:rPr>
                <w:sz w:val="20"/>
                <w:szCs w:val="20"/>
              </w:rPr>
            </w:pPr>
          </w:p>
        </w:tc>
      </w:tr>
      <w:tr w:rsidR="00466CE6" w14:paraId="6C0ABBE3" w14:textId="77777777">
        <w:trPr>
          <w:trHeight w:val="363"/>
        </w:trPr>
        <w:tc>
          <w:tcPr>
            <w:tcW w:w="1974" w:type="dxa"/>
            <w:vMerge w:val="restart"/>
            <w:shd w:val="clear" w:color="auto" w:fill="D9D9D9"/>
          </w:tcPr>
          <w:p w14:paraId="4EA86218" w14:textId="77777777" w:rsidR="00466CE6" w:rsidRDefault="001305E7">
            <w:pPr>
              <w:jc w:val="center"/>
              <w:rPr>
                <w:b/>
              </w:rPr>
            </w:pPr>
            <w:r>
              <w:rPr>
                <w:b/>
              </w:rPr>
              <w:t>3</w:t>
            </w:r>
          </w:p>
          <w:p w14:paraId="2CC813D4" w14:textId="77777777" w:rsidR="00466CE6" w:rsidRDefault="001305E7">
            <w:pPr>
              <w:jc w:val="center"/>
              <w:rPr>
                <w:b/>
                <w:color w:val="000000"/>
              </w:rPr>
            </w:pPr>
            <w:r>
              <w:rPr>
                <w:b/>
                <w:color w:val="000000"/>
              </w:rPr>
              <w:t>Uses varied perspectives and cultural resources to enhance instruction</w:t>
            </w:r>
          </w:p>
          <w:p w14:paraId="12AD6F14" w14:textId="77777777" w:rsidR="00466CE6" w:rsidRDefault="00466CE6">
            <w:pPr>
              <w:jc w:val="center"/>
              <w:rPr>
                <w:b/>
                <w:color w:val="000000"/>
              </w:rPr>
            </w:pPr>
          </w:p>
          <w:p w14:paraId="228B1B8C" w14:textId="77777777" w:rsidR="00466CE6" w:rsidRDefault="001305E7">
            <w:pPr>
              <w:jc w:val="center"/>
              <w:rPr>
                <w:b/>
                <w:sz w:val="20"/>
                <w:szCs w:val="20"/>
              </w:rPr>
            </w:pPr>
            <w:r>
              <w:rPr>
                <w:i/>
                <w:sz w:val="20"/>
                <w:szCs w:val="20"/>
              </w:rPr>
              <w:t xml:space="preserve">Learner Differences </w:t>
            </w:r>
            <w:proofErr w:type="spellStart"/>
            <w:r>
              <w:rPr>
                <w:i/>
                <w:sz w:val="20"/>
                <w:szCs w:val="20"/>
              </w:rPr>
              <w:t>InTASC</w:t>
            </w:r>
            <w:proofErr w:type="spellEnd"/>
            <w:r>
              <w:rPr>
                <w:i/>
                <w:sz w:val="20"/>
                <w:szCs w:val="20"/>
              </w:rPr>
              <w:t xml:space="preserve"> 2</w:t>
            </w:r>
          </w:p>
        </w:tc>
        <w:tc>
          <w:tcPr>
            <w:tcW w:w="3691" w:type="dxa"/>
            <w:shd w:val="clear" w:color="auto" w:fill="FCE5CD"/>
          </w:tcPr>
          <w:p w14:paraId="4DAC9610" w14:textId="77777777" w:rsidR="00466CE6" w:rsidRDefault="001305E7">
            <w:pPr>
              <w:rPr>
                <w:b/>
                <w:color w:val="000000"/>
                <w:sz w:val="22"/>
                <w:szCs w:val="22"/>
              </w:rPr>
            </w:pPr>
            <w:r>
              <w:rPr>
                <w:b/>
                <w:color w:val="000000"/>
                <w:sz w:val="22"/>
                <w:szCs w:val="22"/>
              </w:rPr>
              <w:t xml:space="preserve">Delivers multiple perspectives and cultural resources (experiences and expertise) to the discussion of content </w:t>
            </w:r>
          </w:p>
          <w:p w14:paraId="7105B33C" w14:textId="77777777" w:rsidR="00466CE6" w:rsidRDefault="00466CE6">
            <w:pPr>
              <w:rPr>
                <w:b/>
                <w:color w:val="000000"/>
                <w:sz w:val="20"/>
                <w:szCs w:val="20"/>
              </w:rPr>
            </w:pPr>
          </w:p>
          <w:p w14:paraId="02B9F352" w14:textId="77777777" w:rsidR="00466CE6" w:rsidRDefault="001305E7">
            <w:pPr>
              <w:rPr>
                <w:b/>
                <w:i/>
                <w:sz w:val="20"/>
                <w:szCs w:val="20"/>
              </w:rPr>
            </w:pPr>
            <w:r>
              <w:rPr>
                <w:b/>
                <w:i/>
                <w:sz w:val="20"/>
                <w:szCs w:val="20"/>
              </w:rPr>
              <w:t xml:space="preserve">  Behaviors may include:</w:t>
            </w:r>
          </w:p>
          <w:p w14:paraId="32B84145" w14:textId="77777777" w:rsidR="00466CE6" w:rsidRDefault="00466CE6">
            <w:pPr>
              <w:pBdr>
                <w:top w:val="nil"/>
                <w:left w:val="nil"/>
                <w:bottom w:val="nil"/>
                <w:right w:val="nil"/>
                <w:between w:val="nil"/>
              </w:pBdr>
              <w:ind w:left="720" w:hanging="720"/>
              <w:rPr>
                <w:color w:val="000000"/>
                <w:sz w:val="20"/>
                <w:szCs w:val="20"/>
              </w:rPr>
            </w:pPr>
          </w:p>
        </w:tc>
        <w:tc>
          <w:tcPr>
            <w:tcW w:w="8190" w:type="dxa"/>
            <w:shd w:val="clear" w:color="auto" w:fill="FCE5CD"/>
          </w:tcPr>
          <w:p w14:paraId="61ACBB8C"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3AA3E5A4"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3CADA11D" w14:textId="77777777" w:rsidR="00466CE6" w:rsidRDefault="00466CE6">
            <w:pPr>
              <w:rPr>
                <w:sz w:val="20"/>
                <w:szCs w:val="20"/>
              </w:rPr>
            </w:pPr>
          </w:p>
        </w:tc>
      </w:tr>
      <w:tr w:rsidR="00466CE6" w14:paraId="54B0811D" w14:textId="77777777">
        <w:trPr>
          <w:trHeight w:val="362"/>
        </w:trPr>
        <w:tc>
          <w:tcPr>
            <w:tcW w:w="1974" w:type="dxa"/>
            <w:vMerge/>
            <w:shd w:val="clear" w:color="auto" w:fill="D9D9D9"/>
          </w:tcPr>
          <w:p w14:paraId="72D6D1F2"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CE5CD"/>
          </w:tcPr>
          <w:p w14:paraId="36413311" w14:textId="77777777" w:rsidR="00466CE6" w:rsidRDefault="001305E7">
            <w:pPr>
              <w:numPr>
                <w:ilvl w:val="0"/>
                <w:numId w:val="21"/>
              </w:numPr>
              <w:rPr>
                <w:sz w:val="20"/>
                <w:szCs w:val="20"/>
              </w:rPr>
            </w:pPr>
            <w:r>
              <w:rPr>
                <w:i/>
                <w:sz w:val="20"/>
                <w:szCs w:val="20"/>
              </w:rPr>
              <w:t>Shows evidence in planning of a connection to student cultures and demographics</w:t>
            </w:r>
          </w:p>
        </w:tc>
        <w:tc>
          <w:tcPr>
            <w:tcW w:w="8190" w:type="dxa"/>
            <w:shd w:val="clear" w:color="auto" w:fill="FCE5CD"/>
          </w:tcPr>
          <w:p w14:paraId="7E50DA47" w14:textId="77777777" w:rsidR="00466CE6" w:rsidRDefault="001305E7">
            <w:pPr>
              <w:rPr>
                <w:sz w:val="20"/>
                <w:szCs w:val="20"/>
              </w:rPr>
            </w:pPr>
            <w:r>
              <w:rPr>
                <w:sz w:val="20"/>
                <w:szCs w:val="20"/>
              </w:rPr>
              <w:t xml:space="preserve">Looks like: Builds a positive relationship with students and their families. </w:t>
            </w:r>
          </w:p>
          <w:p w14:paraId="7ED2E474" w14:textId="77777777" w:rsidR="00466CE6" w:rsidRDefault="00466CE6">
            <w:pPr>
              <w:rPr>
                <w:sz w:val="20"/>
                <w:szCs w:val="20"/>
              </w:rPr>
            </w:pPr>
          </w:p>
          <w:p w14:paraId="7B933058" w14:textId="77777777" w:rsidR="00466CE6" w:rsidRDefault="001305E7">
            <w:pPr>
              <w:rPr>
                <w:sz w:val="20"/>
                <w:szCs w:val="20"/>
              </w:rPr>
            </w:pPr>
            <w:r>
              <w:rPr>
                <w:sz w:val="20"/>
                <w:szCs w:val="20"/>
              </w:rPr>
              <w:t>Sounds like: Discussing with students about the community and culture</w:t>
            </w:r>
          </w:p>
          <w:p w14:paraId="58B2AA0F" w14:textId="77777777" w:rsidR="00466CE6" w:rsidRDefault="00466CE6">
            <w:pPr>
              <w:rPr>
                <w:sz w:val="20"/>
                <w:szCs w:val="20"/>
              </w:rPr>
            </w:pPr>
          </w:p>
          <w:p w14:paraId="5932F8A9" w14:textId="77777777" w:rsidR="00466CE6" w:rsidRDefault="001305E7">
            <w:pPr>
              <w:tabs>
                <w:tab w:val="left" w:pos="1144"/>
              </w:tabs>
              <w:rPr>
                <w:sz w:val="20"/>
                <w:szCs w:val="20"/>
              </w:rPr>
            </w:pPr>
            <w:r>
              <w:rPr>
                <w:sz w:val="20"/>
                <w:szCs w:val="20"/>
              </w:rPr>
              <w:t>Specific strategies, tools</w:t>
            </w:r>
            <w:r>
              <w:rPr>
                <w:sz w:val="20"/>
                <w:szCs w:val="20"/>
              </w:rPr>
              <w:t xml:space="preserve">, and/or resources to utilize: Do your own learning about students and their families cultures and demographics. </w:t>
            </w:r>
          </w:p>
          <w:p w14:paraId="137A44DD" w14:textId="77777777" w:rsidR="00466CE6" w:rsidRDefault="00466CE6">
            <w:pPr>
              <w:tabs>
                <w:tab w:val="left" w:pos="1144"/>
              </w:tabs>
              <w:rPr>
                <w:sz w:val="20"/>
                <w:szCs w:val="20"/>
              </w:rPr>
            </w:pPr>
          </w:p>
        </w:tc>
      </w:tr>
      <w:tr w:rsidR="00466CE6" w14:paraId="2BC49EA8" w14:textId="77777777">
        <w:trPr>
          <w:trHeight w:val="362"/>
        </w:trPr>
        <w:tc>
          <w:tcPr>
            <w:tcW w:w="1974" w:type="dxa"/>
            <w:vMerge/>
            <w:shd w:val="clear" w:color="auto" w:fill="D9D9D9"/>
          </w:tcPr>
          <w:p w14:paraId="12562388"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CE5CD"/>
          </w:tcPr>
          <w:p w14:paraId="0D9DE4C3" w14:textId="77777777" w:rsidR="00466CE6" w:rsidRDefault="001305E7">
            <w:pPr>
              <w:numPr>
                <w:ilvl w:val="0"/>
                <w:numId w:val="21"/>
              </w:numPr>
              <w:pBdr>
                <w:top w:val="nil"/>
                <w:left w:val="nil"/>
                <w:bottom w:val="nil"/>
                <w:right w:val="nil"/>
                <w:between w:val="nil"/>
              </w:pBdr>
              <w:rPr>
                <w:i/>
                <w:color w:val="000000"/>
                <w:sz w:val="20"/>
                <w:szCs w:val="20"/>
              </w:rPr>
            </w:pPr>
            <w:r>
              <w:rPr>
                <w:i/>
                <w:color w:val="000000"/>
                <w:sz w:val="20"/>
                <w:szCs w:val="20"/>
              </w:rPr>
              <w:t>Addresses students’ diverse learning strengths</w:t>
            </w:r>
          </w:p>
        </w:tc>
        <w:tc>
          <w:tcPr>
            <w:tcW w:w="8190" w:type="dxa"/>
            <w:shd w:val="clear" w:color="auto" w:fill="FCE5CD"/>
          </w:tcPr>
          <w:p w14:paraId="7D5DC3D5" w14:textId="77777777" w:rsidR="00466CE6" w:rsidRDefault="001305E7">
            <w:pPr>
              <w:rPr>
                <w:sz w:val="20"/>
                <w:szCs w:val="20"/>
              </w:rPr>
            </w:pPr>
            <w:r>
              <w:rPr>
                <w:sz w:val="20"/>
                <w:szCs w:val="20"/>
              </w:rPr>
              <w:t xml:space="preserve">Looks like: Use students’ diverse learning strengths throughout lessons. Have students be aware of their own learning strengths. </w:t>
            </w:r>
          </w:p>
          <w:p w14:paraId="112ECF06" w14:textId="77777777" w:rsidR="00466CE6" w:rsidRDefault="00466CE6">
            <w:pPr>
              <w:rPr>
                <w:sz w:val="20"/>
                <w:szCs w:val="20"/>
              </w:rPr>
            </w:pPr>
          </w:p>
          <w:p w14:paraId="4BC8CA68"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positive reinforcement </w:t>
            </w:r>
          </w:p>
          <w:p w14:paraId="7109DE95" w14:textId="77777777" w:rsidR="00466CE6" w:rsidRDefault="00466CE6">
            <w:pPr>
              <w:rPr>
                <w:sz w:val="20"/>
                <w:szCs w:val="20"/>
              </w:rPr>
            </w:pPr>
          </w:p>
          <w:p w14:paraId="22ACDC10" w14:textId="77777777" w:rsidR="00466CE6" w:rsidRDefault="001305E7">
            <w:pPr>
              <w:tabs>
                <w:tab w:val="left" w:pos="1144"/>
              </w:tabs>
              <w:rPr>
                <w:sz w:val="20"/>
                <w:szCs w:val="20"/>
              </w:rPr>
            </w:pPr>
            <w:r>
              <w:rPr>
                <w:sz w:val="20"/>
                <w:szCs w:val="20"/>
              </w:rPr>
              <w:t xml:space="preserve">Specific strategies, tools, and/or resources to utilize: Learn students strengths but also their areas of improvements. </w:t>
            </w:r>
          </w:p>
          <w:p w14:paraId="5C8314DF" w14:textId="77777777" w:rsidR="00466CE6" w:rsidRDefault="00466CE6">
            <w:pPr>
              <w:rPr>
                <w:sz w:val="20"/>
                <w:szCs w:val="20"/>
              </w:rPr>
            </w:pPr>
          </w:p>
        </w:tc>
      </w:tr>
      <w:tr w:rsidR="00466CE6" w14:paraId="7F91348D" w14:textId="77777777">
        <w:trPr>
          <w:trHeight w:val="362"/>
        </w:trPr>
        <w:tc>
          <w:tcPr>
            <w:tcW w:w="1974" w:type="dxa"/>
            <w:vMerge/>
            <w:shd w:val="clear" w:color="auto" w:fill="D9D9D9"/>
          </w:tcPr>
          <w:p w14:paraId="31075F3C"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CE5CD"/>
          </w:tcPr>
          <w:p w14:paraId="02DD503A" w14:textId="77777777" w:rsidR="00466CE6" w:rsidRDefault="001305E7">
            <w:pPr>
              <w:numPr>
                <w:ilvl w:val="0"/>
                <w:numId w:val="21"/>
              </w:numPr>
              <w:pBdr>
                <w:top w:val="nil"/>
                <w:left w:val="nil"/>
                <w:bottom w:val="nil"/>
                <w:right w:val="nil"/>
                <w:between w:val="nil"/>
              </w:pBdr>
              <w:rPr>
                <w:color w:val="000000"/>
                <w:sz w:val="20"/>
                <w:szCs w:val="20"/>
              </w:rPr>
            </w:pPr>
            <w:r>
              <w:rPr>
                <w:i/>
                <w:color w:val="000000"/>
                <w:sz w:val="20"/>
                <w:szCs w:val="20"/>
              </w:rPr>
              <w:t>Uses student names</w:t>
            </w:r>
          </w:p>
          <w:p w14:paraId="7F5B62DC" w14:textId="77777777" w:rsidR="00466CE6" w:rsidRDefault="00466CE6">
            <w:pPr>
              <w:rPr>
                <w:color w:val="000000"/>
                <w:sz w:val="20"/>
                <w:szCs w:val="20"/>
              </w:rPr>
            </w:pPr>
          </w:p>
        </w:tc>
        <w:tc>
          <w:tcPr>
            <w:tcW w:w="8190" w:type="dxa"/>
            <w:shd w:val="clear" w:color="auto" w:fill="FCE5CD"/>
          </w:tcPr>
          <w:p w14:paraId="6FEC8F0D" w14:textId="77777777" w:rsidR="00466CE6" w:rsidRDefault="001305E7">
            <w:pPr>
              <w:rPr>
                <w:sz w:val="20"/>
                <w:szCs w:val="20"/>
              </w:rPr>
            </w:pPr>
            <w:r>
              <w:rPr>
                <w:sz w:val="20"/>
                <w:szCs w:val="20"/>
              </w:rPr>
              <w:t>Looks like: Taking time to learn students’ names.</w:t>
            </w:r>
          </w:p>
          <w:p w14:paraId="6138E3AD" w14:textId="77777777" w:rsidR="00466CE6" w:rsidRDefault="00466CE6">
            <w:pPr>
              <w:rPr>
                <w:sz w:val="20"/>
                <w:szCs w:val="20"/>
              </w:rPr>
            </w:pPr>
          </w:p>
          <w:p w14:paraId="5E834AB9"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remembering names</w:t>
            </w:r>
          </w:p>
          <w:p w14:paraId="6DD6841B" w14:textId="77777777" w:rsidR="00466CE6" w:rsidRDefault="001305E7">
            <w:pPr>
              <w:rPr>
                <w:sz w:val="20"/>
                <w:szCs w:val="20"/>
              </w:rPr>
            </w:pPr>
            <w:r>
              <w:rPr>
                <w:sz w:val="20"/>
                <w:szCs w:val="20"/>
              </w:rPr>
              <w:t xml:space="preserve">Hello “name”, Good morning “name”, Asking questions by their name </w:t>
            </w:r>
          </w:p>
          <w:p w14:paraId="5996E509" w14:textId="77777777" w:rsidR="00466CE6" w:rsidRDefault="00466CE6">
            <w:pPr>
              <w:rPr>
                <w:sz w:val="20"/>
                <w:szCs w:val="20"/>
              </w:rPr>
            </w:pPr>
          </w:p>
          <w:p w14:paraId="0CDD7366" w14:textId="77777777" w:rsidR="00466CE6" w:rsidRDefault="001305E7">
            <w:pPr>
              <w:tabs>
                <w:tab w:val="left" w:pos="1144"/>
              </w:tabs>
              <w:rPr>
                <w:sz w:val="20"/>
                <w:szCs w:val="20"/>
              </w:rPr>
            </w:pPr>
            <w:r>
              <w:rPr>
                <w:sz w:val="20"/>
                <w:szCs w:val="20"/>
              </w:rPr>
              <w:t>Specific strategies, tools, and/or resources to utilize: Remembering student names before your semester starts and being able to use them correctly starting on the first day.</w:t>
            </w:r>
          </w:p>
          <w:p w14:paraId="26A0BD77" w14:textId="77777777" w:rsidR="00466CE6" w:rsidRDefault="00466CE6">
            <w:pPr>
              <w:rPr>
                <w:sz w:val="20"/>
                <w:szCs w:val="20"/>
              </w:rPr>
            </w:pPr>
          </w:p>
        </w:tc>
      </w:tr>
      <w:tr w:rsidR="00466CE6" w14:paraId="03177F56" w14:textId="77777777">
        <w:trPr>
          <w:trHeight w:val="362"/>
        </w:trPr>
        <w:tc>
          <w:tcPr>
            <w:tcW w:w="1974" w:type="dxa"/>
            <w:vMerge/>
            <w:shd w:val="clear" w:color="auto" w:fill="D9D9D9"/>
          </w:tcPr>
          <w:p w14:paraId="0099F984"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CE5CD"/>
          </w:tcPr>
          <w:p w14:paraId="2E05ECD5" w14:textId="77777777" w:rsidR="00466CE6" w:rsidRDefault="001305E7">
            <w:pPr>
              <w:numPr>
                <w:ilvl w:val="0"/>
                <w:numId w:val="21"/>
              </w:numPr>
              <w:pBdr>
                <w:top w:val="nil"/>
                <w:left w:val="nil"/>
                <w:bottom w:val="nil"/>
                <w:right w:val="nil"/>
                <w:between w:val="nil"/>
              </w:pBdr>
              <w:rPr>
                <w:color w:val="000000"/>
                <w:sz w:val="20"/>
                <w:szCs w:val="20"/>
              </w:rPr>
            </w:pPr>
            <w:r>
              <w:rPr>
                <w:i/>
                <w:color w:val="000000"/>
                <w:sz w:val="20"/>
                <w:szCs w:val="20"/>
              </w:rPr>
              <w:t>Makes connections to students’ cultures, lives and/or demographics</w:t>
            </w:r>
          </w:p>
          <w:p w14:paraId="345B83D8" w14:textId="77777777" w:rsidR="00466CE6" w:rsidRDefault="00466CE6">
            <w:pPr>
              <w:rPr>
                <w:color w:val="000000"/>
                <w:sz w:val="20"/>
                <w:szCs w:val="20"/>
              </w:rPr>
            </w:pPr>
          </w:p>
        </w:tc>
        <w:tc>
          <w:tcPr>
            <w:tcW w:w="8190" w:type="dxa"/>
            <w:shd w:val="clear" w:color="auto" w:fill="FCE5CD"/>
          </w:tcPr>
          <w:p w14:paraId="35DDB9FE" w14:textId="77777777" w:rsidR="00466CE6" w:rsidRDefault="001305E7">
            <w:pPr>
              <w:rPr>
                <w:sz w:val="20"/>
                <w:szCs w:val="20"/>
              </w:rPr>
            </w:pPr>
            <w:r>
              <w:rPr>
                <w:sz w:val="20"/>
                <w:szCs w:val="20"/>
              </w:rPr>
              <w:t>Looks like: Incorporating multiple cultures and representation in lessons.</w:t>
            </w:r>
          </w:p>
          <w:p w14:paraId="1635102B" w14:textId="77777777" w:rsidR="00466CE6" w:rsidRDefault="00466CE6">
            <w:pPr>
              <w:rPr>
                <w:sz w:val="20"/>
                <w:szCs w:val="20"/>
              </w:rPr>
            </w:pPr>
          </w:p>
          <w:p w14:paraId="0CB9F6F9" w14:textId="77777777" w:rsidR="00466CE6" w:rsidRDefault="001305E7">
            <w:pPr>
              <w:rPr>
                <w:sz w:val="20"/>
                <w:szCs w:val="20"/>
              </w:rPr>
            </w:pPr>
            <w:r>
              <w:rPr>
                <w:sz w:val="20"/>
                <w:szCs w:val="20"/>
              </w:rPr>
              <w:t>Sounds like: Asking over their cultures. Family tree activity</w:t>
            </w:r>
          </w:p>
          <w:p w14:paraId="55446E85" w14:textId="77777777" w:rsidR="00466CE6" w:rsidRDefault="001305E7">
            <w:pPr>
              <w:rPr>
                <w:sz w:val="20"/>
                <w:szCs w:val="20"/>
              </w:rPr>
            </w:pPr>
            <w:r>
              <w:rPr>
                <w:sz w:val="20"/>
                <w:szCs w:val="20"/>
              </w:rPr>
              <w:t xml:space="preserve"> </w:t>
            </w:r>
          </w:p>
          <w:p w14:paraId="3D50C9C5" w14:textId="77777777" w:rsidR="00466CE6" w:rsidRDefault="001305E7">
            <w:pPr>
              <w:tabs>
                <w:tab w:val="left" w:pos="1144"/>
              </w:tabs>
              <w:rPr>
                <w:sz w:val="20"/>
                <w:szCs w:val="20"/>
              </w:rPr>
            </w:pPr>
            <w:r>
              <w:rPr>
                <w:sz w:val="20"/>
                <w:szCs w:val="20"/>
              </w:rPr>
              <w:t xml:space="preserve">Specific strategies, tools, and/or resources to </w:t>
            </w:r>
            <w:proofErr w:type="spellStart"/>
            <w:proofErr w:type="gramStart"/>
            <w:r>
              <w:rPr>
                <w:sz w:val="20"/>
                <w:szCs w:val="20"/>
              </w:rPr>
              <w:t>utilize:Having</w:t>
            </w:r>
            <w:proofErr w:type="spellEnd"/>
            <w:proofErr w:type="gramEnd"/>
            <w:r>
              <w:rPr>
                <w:sz w:val="20"/>
                <w:szCs w:val="20"/>
              </w:rPr>
              <w:t xml:space="preserve"> students do me bag</w:t>
            </w:r>
          </w:p>
          <w:p w14:paraId="5F596228" w14:textId="77777777" w:rsidR="00466CE6" w:rsidRDefault="00466CE6">
            <w:pPr>
              <w:rPr>
                <w:sz w:val="20"/>
                <w:szCs w:val="20"/>
              </w:rPr>
            </w:pPr>
          </w:p>
        </w:tc>
      </w:tr>
      <w:tr w:rsidR="00466CE6" w14:paraId="4646E533" w14:textId="77777777">
        <w:trPr>
          <w:trHeight w:val="362"/>
        </w:trPr>
        <w:tc>
          <w:tcPr>
            <w:tcW w:w="1974" w:type="dxa"/>
            <w:vMerge/>
            <w:shd w:val="clear" w:color="auto" w:fill="D9D9D9"/>
          </w:tcPr>
          <w:p w14:paraId="377CC1D0"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CE5CD"/>
          </w:tcPr>
          <w:p w14:paraId="48240B8D" w14:textId="77777777" w:rsidR="00466CE6" w:rsidRDefault="001305E7">
            <w:pPr>
              <w:numPr>
                <w:ilvl w:val="0"/>
                <w:numId w:val="21"/>
              </w:numPr>
              <w:pBdr>
                <w:top w:val="nil"/>
                <w:left w:val="nil"/>
                <w:bottom w:val="nil"/>
                <w:right w:val="nil"/>
                <w:between w:val="nil"/>
              </w:pBdr>
              <w:rPr>
                <w:color w:val="000000"/>
                <w:sz w:val="20"/>
                <w:szCs w:val="20"/>
              </w:rPr>
            </w:pPr>
            <w:r>
              <w:rPr>
                <w:i/>
                <w:color w:val="000000"/>
                <w:sz w:val="20"/>
                <w:szCs w:val="20"/>
              </w:rPr>
              <w:t>Establishes high expectations for all students</w:t>
            </w:r>
          </w:p>
          <w:p w14:paraId="29DBF98A" w14:textId="77777777" w:rsidR="00466CE6" w:rsidRDefault="00466CE6">
            <w:pPr>
              <w:rPr>
                <w:color w:val="000000"/>
                <w:sz w:val="20"/>
                <w:szCs w:val="20"/>
              </w:rPr>
            </w:pPr>
          </w:p>
        </w:tc>
        <w:tc>
          <w:tcPr>
            <w:tcW w:w="8190" w:type="dxa"/>
            <w:shd w:val="clear" w:color="auto" w:fill="FCE5CD"/>
          </w:tcPr>
          <w:p w14:paraId="7700EA63" w14:textId="77777777" w:rsidR="00466CE6" w:rsidRDefault="001305E7">
            <w:pPr>
              <w:rPr>
                <w:sz w:val="20"/>
                <w:szCs w:val="20"/>
              </w:rPr>
            </w:pPr>
            <w:r>
              <w:rPr>
                <w:sz w:val="20"/>
                <w:szCs w:val="20"/>
              </w:rPr>
              <w:t>Looks like: Challenging assessments</w:t>
            </w:r>
          </w:p>
          <w:p w14:paraId="792CCE33" w14:textId="77777777" w:rsidR="00466CE6" w:rsidRDefault="00466CE6">
            <w:pPr>
              <w:rPr>
                <w:sz w:val="20"/>
                <w:szCs w:val="20"/>
              </w:rPr>
            </w:pPr>
          </w:p>
          <w:p w14:paraId="46EF6CA5" w14:textId="77777777" w:rsidR="00466CE6" w:rsidRDefault="001305E7">
            <w:pPr>
              <w:rPr>
                <w:sz w:val="20"/>
                <w:szCs w:val="20"/>
              </w:rPr>
            </w:pPr>
            <w:r>
              <w:rPr>
                <w:sz w:val="20"/>
                <w:szCs w:val="20"/>
              </w:rPr>
              <w:t xml:space="preserve">Sounds like: Telling students what is expected of them </w:t>
            </w:r>
          </w:p>
          <w:p w14:paraId="6A27C1FE" w14:textId="77777777" w:rsidR="00466CE6" w:rsidRDefault="00466CE6">
            <w:pPr>
              <w:rPr>
                <w:sz w:val="20"/>
                <w:szCs w:val="20"/>
              </w:rPr>
            </w:pPr>
          </w:p>
          <w:p w14:paraId="124A1521" w14:textId="77777777" w:rsidR="00466CE6" w:rsidRDefault="001305E7">
            <w:pPr>
              <w:tabs>
                <w:tab w:val="left" w:pos="1144"/>
              </w:tabs>
              <w:rPr>
                <w:sz w:val="20"/>
                <w:szCs w:val="20"/>
              </w:rPr>
            </w:pPr>
            <w:r>
              <w:rPr>
                <w:sz w:val="20"/>
                <w:szCs w:val="20"/>
              </w:rPr>
              <w:t xml:space="preserve">Specific strategies, tools, and/or resources to utilize: </w:t>
            </w:r>
          </w:p>
          <w:p w14:paraId="3F193D06" w14:textId="77777777" w:rsidR="00466CE6" w:rsidRDefault="00466CE6">
            <w:pPr>
              <w:rPr>
                <w:sz w:val="20"/>
                <w:szCs w:val="20"/>
              </w:rPr>
            </w:pPr>
          </w:p>
        </w:tc>
      </w:tr>
      <w:tr w:rsidR="00466CE6" w14:paraId="05D61F87" w14:textId="77777777">
        <w:trPr>
          <w:trHeight w:val="1515"/>
        </w:trPr>
        <w:tc>
          <w:tcPr>
            <w:tcW w:w="1974" w:type="dxa"/>
            <w:vMerge w:val="restart"/>
            <w:shd w:val="clear" w:color="auto" w:fill="D9D9D9"/>
          </w:tcPr>
          <w:p w14:paraId="28D39D16" w14:textId="77777777" w:rsidR="00466CE6" w:rsidRDefault="001305E7">
            <w:pPr>
              <w:jc w:val="center"/>
              <w:rPr>
                <w:b/>
              </w:rPr>
            </w:pPr>
            <w:r>
              <w:rPr>
                <w:b/>
              </w:rPr>
              <w:t>4</w:t>
            </w:r>
          </w:p>
          <w:p w14:paraId="593E1A60" w14:textId="77777777" w:rsidR="00466CE6" w:rsidRDefault="001305E7">
            <w:pPr>
              <w:jc w:val="center"/>
              <w:rPr>
                <w:b/>
              </w:rPr>
            </w:pPr>
            <w:r>
              <w:rPr>
                <w:b/>
              </w:rPr>
              <w:t>Demonstrates awareness of the learning environment</w:t>
            </w:r>
          </w:p>
          <w:p w14:paraId="3E86B65B" w14:textId="77777777" w:rsidR="00466CE6" w:rsidRDefault="00466CE6">
            <w:pPr>
              <w:jc w:val="center"/>
              <w:rPr>
                <w:b/>
              </w:rPr>
            </w:pPr>
          </w:p>
          <w:p w14:paraId="510EA6F6" w14:textId="77777777" w:rsidR="00466CE6" w:rsidRDefault="001305E7">
            <w:pPr>
              <w:jc w:val="center"/>
              <w:rPr>
                <w:i/>
                <w:sz w:val="20"/>
                <w:szCs w:val="20"/>
              </w:rPr>
            </w:pPr>
            <w:r>
              <w:rPr>
                <w:i/>
                <w:sz w:val="20"/>
                <w:szCs w:val="20"/>
              </w:rPr>
              <w:t xml:space="preserve">Learning Environment </w:t>
            </w:r>
          </w:p>
          <w:p w14:paraId="3A280668" w14:textId="77777777" w:rsidR="00466CE6" w:rsidRDefault="001305E7">
            <w:pPr>
              <w:jc w:val="center"/>
              <w:rPr>
                <w:sz w:val="20"/>
                <w:szCs w:val="20"/>
              </w:rPr>
            </w:pPr>
            <w:proofErr w:type="spellStart"/>
            <w:r>
              <w:rPr>
                <w:i/>
                <w:sz w:val="20"/>
                <w:szCs w:val="20"/>
              </w:rPr>
              <w:t>InTASC</w:t>
            </w:r>
            <w:proofErr w:type="spellEnd"/>
            <w:r>
              <w:rPr>
                <w:i/>
                <w:sz w:val="20"/>
                <w:szCs w:val="20"/>
              </w:rPr>
              <w:t xml:space="preserve"> 3</w:t>
            </w:r>
          </w:p>
        </w:tc>
        <w:tc>
          <w:tcPr>
            <w:tcW w:w="3691" w:type="dxa"/>
            <w:shd w:val="clear" w:color="auto" w:fill="FFF2CC"/>
          </w:tcPr>
          <w:p w14:paraId="2C8A91DC" w14:textId="77777777" w:rsidR="00466CE6" w:rsidRDefault="001305E7">
            <w:pPr>
              <w:rPr>
                <w:b/>
                <w:sz w:val="22"/>
                <w:szCs w:val="22"/>
              </w:rPr>
            </w:pPr>
            <w:r>
              <w:rPr>
                <w:b/>
                <w:sz w:val="22"/>
                <w:szCs w:val="22"/>
              </w:rPr>
              <w:t xml:space="preserve">Demonstrates an awareness of student needs and behaviors in the classroom environment </w:t>
            </w:r>
          </w:p>
          <w:p w14:paraId="5B0A62BD" w14:textId="77777777" w:rsidR="00466CE6" w:rsidRDefault="00466CE6">
            <w:pPr>
              <w:rPr>
                <w:b/>
                <w:i/>
                <w:sz w:val="20"/>
                <w:szCs w:val="20"/>
              </w:rPr>
            </w:pPr>
          </w:p>
          <w:p w14:paraId="387AC0E1" w14:textId="77777777" w:rsidR="00466CE6" w:rsidRDefault="001305E7">
            <w:pPr>
              <w:rPr>
                <w:b/>
                <w:i/>
                <w:sz w:val="20"/>
                <w:szCs w:val="20"/>
              </w:rPr>
            </w:pPr>
            <w:r>
              <w:rPr>
                <w:b/>
                <w:i/>
                <w:sz w:val="20"/>
                <w:szCs w:val="20"/>
              </w:rPr>
              <w:t xml:space="preserve">  Behaviors may include:</w:t>
            </w:r>
          </w:p>
          <w:p w14:paraId="584657DF" w14:textId="77777777" w:rsidR="00466CE6" w:rsidRDefault="00466CE6">
            <w:pPr>
              <w:pBdr>
                <w:top w:val="nil"/>
                <w:left w:val="nil"/>
                <w:bottom w:val="nil"/>
                <w:right w:val="nil"/>
                <w:between w:val="nil"/>
              </w:pBdr>
              <w:rPr>
                <w:color w:val="000000"/>
                <w:sz w:val="20"/>
                <w:szCs w:val="20"/>
              </w:rPr>
            </w:pPr>
          </w:p>
        </w:tc>
        <w:tc>
          <w:tcPr>
            <w:tcW w:w="8190" w:type="dxa"/>
            <w:shd w:val="clear" w:color="auto" w:fill="FFF2CC"/>
          </w:tcPr>
          <w:p w14:paraId="1DA5E194"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7FCB9CE4"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414EC486" w14:textId="77777777" w:rsidR="00466CE6" w:rsidRDefault="00466CE6">
            <w:pPr>
              <w:rPr>
                <w:sz w:val="20"/>
                <w:szCs w:val="20"/>
              </w:rPr>
            </w:pPr>
          </w:p>
        </w:tc>
      </w:tr>
      <w:tr w:rsidR="00466CE6" w14:paraId="2D000BC7" w14:textId="77777777">
        <w:trPr>
          <w:trHeight w:val="399"/>
        </w:trPr>
        <w:tc>
          <w:tcPr>
            <w:tcW w:w="1974" w:type="dxa"/>
            <w:vMerge/>
            <w:shd w:val="clear" w:color="auto" w:fill="D9D9D9"/>
          </w:tcPr>
          <w:p w14:paraId="02841F2A"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FF2CC"/>
          </w:tcPr>
          <w:p w14:paraId="21AC4CAD" w14:textId="77777777" w:rsidR="00466CE6" w:rsidRDefault="001305E7">
            <w:pPr>
              <w:numPr>
                <w:ilvl w:val="0"/>
                <w:numId w:val="14"/>
              </w:numPr>
              <w:rPr>
                <w:sz w:val="20"/>
                <w:szCs w:val="20"/>
              </w:rPr>
            </w:pPr>
            <w:r>
              <w:rPr>
                <w:i/>
                <w:sz w:val="20"/>
                <w:szCs w:val="20"/>
              </w:rPr>
              <w:t xml:space="preserve">Notices off task behavior </w:t>
            </w:r>
          </w:p>
        </w:tc>
        <w:tc>
          <w:tcPr>
            <w:tcW w:w="8190" w:type="dxa"/>
            <w:shd w:val="clear" w:color="auto" w:fill="FFF2CC"/>
          </w:tcPr>
          <w:p w14:paraId="6A064816" w14:textId="77777777" w:rsidR="00466CE6" w:rsidRDefault="001305E7">
            <w:pPr>
              <w:rPr>
                <w:sz w:val="20"/>
                <w:szCs w:val="20"/>
              </w:rPr>
            </w:pPr>
            <w:r>
              <w:rPr>
                <w:sz w:val="20"/>
                <w:szCs w:val="20"/>
              </w:rPr>
              <w:t>Looks like: Closely monitors the classroom during instruction, while redirecting off task behavior on an individual basis when it occurs.</w:t>
            </w:r>
          </w:p>
          <w:p w14:paraId="0E087087" w14:textId="77777777" w:rsidR="00466CE6" w:rsidRDefault="00466CE6">
            <w:pPr>
              <w:rPr>
                <w:sz w:val="20"/>
                <w:szCs w:val="20"/>
              </w:rPr>
            </w:pPr>
          </w:p>
          <w:p w14:paraId="74D19A2C" w14:textId="77777777" w:rsidR="00466CE6" w:rsidRDefault="001305E7">
            <w:pPr>
              <w:rPr>
                <w:sz w:val="20"/>
                <w:szCs w:val="20"/>
              </w:rPr>
            </w:pPr>
            <w:r>
              <w:rPr>
                <w:sz w:val="20"/>
                <w:szCs w:val="20"/>
              </w:rPr>
              <w:t>Sounds like: The teacher candidate “keeps cool” and does not interrupt the classroom learning. Voice sounds stern, bu</w:t>
            </w:r>
            <w:r>
              <w:rPr>
                <w:sz w:val="20"/>
                <w:szCs w:val="20"/>
              </w:rPr>
              <w:t xml:space="preserve">t calm, not raising voice, keeping control of the situation. </w:t>
            </w:r>
          </w:p>
          <w:p w14:paraId="28146D7E" w14:textId="77777777" w:rsidR="00466CE6" w:rsidRDefault="00466CE6">
            <w:pPr>
              <w:rPr>
                <w:sz w:val="20"/>
                <w:szCs w:val="20"/>
              </w:rPr>
            </w:pPr>
          </w:p>
          <w:p w14:paraId="32B936A4" w14:textId="77777777" w:rsidR="00466CE6" w:rsidRDefault="001305E7">
            <w:pPr>
              <w:tabs>
                <w:tab w:val="left" w:pos="1144"/>
              </w:tabs>
              <w:rPr>
                <w:sz w:val="20"/>
                <w:szCs w:val="20"/>
              </w:rPr>
            </w:pPr>
            <w:r>
              <w:rPr>
                <w:sz w:val="20"/>
                <w:szCs w:val="20"/>
              </w:rPr>
              <w:t xml:space="preserve">Specific strategies, tools, and/or resources to utilize: </w:t>
            </w:r>
          </w:p>
          <w:p w14:paraId="06721071" w14:textId="77777777" w:rsidR="00466CE6" w:rsidRDefault="001305E7">
            <w:pPr>
              <w:tabs>
                <w:tab w:val="left" w:pos="1144"/>
              </w:tabs>
              <w:rPr>
                <w:sz w:val="20"/>
                <w:szCs w:val="20"/>
              </w:rPr>
            </w:pPr>
            <w:r>
              <w:rPr>
                <w:sz w:val="20"/>
                <w:szCs w:val="20"/>
              </w:rPr>
              <w:t xml:space="preserve">-Verbal and nonverbal signals </w:t>
            </w:r>
          </w:p>
          <w:p w14:paraId="60ED70E0" w14:textId="77777777" w:rsidR="00466CE6" w:rsidRDefault="001305E7">
            <w:pPr>
              <w:tabs>
                <w:tab w:val="left" w:pos="1144"/>
              </w:tabs>
              <w:rPr>
                <w:sz w:val="20"/>
                <w:szCs w:val="20"/>
              </w:rPr>
            </w:pPr>
            <w:r>
              <w:rPr>
                <w:sz w:val="20"/>
                <w:szCs w:val="20"/>
              </w:rPr>
              <w:lastRenderedPageBreak/>
              <w:t>-Using attention getters to keep class on task</w:t>
            </w:r>
          </w:p>
          <w:p w14:paraId="10103990" w14:textId="77777777" w:rsidR="00466CE6" w:rsidRDefault="001305E7">
            <w:pPr>
              <w:tabs>
                <w:tab w:val="left" w:pos="1144"/>
              </w:tabs>
              <w:rPr>
                <w:sz w:val="20"/>
                <w:szCs w:val="20"/>
              </w:rPr>
            </w:pPr>
            <w:r>
              <w:rPr>
                <w:sz w:val="20"/>
                <w:szCs w:val="20"/>
              </w:rPr>
              <w:t>-Ask questions that prompt student to redirect themselves</w:t>
            </w:r>
          </w:p>
          <w:p w14:paraId="597D0A46" w14:textId="77777777" w:rsidR="00466CE6" w:rsidRDefault="00466CE6">
            <w:pPr>
              <w:tabs>
                <w:tab w:val="left" w:pos="1144"/>
              </w:tabs>
              <w:rPr>
                <w:sz w:val="20"/>
                <w:szCs w:val="20"/>
              </w:rPr>
            </w:pPr>
          </w:p>
        </w:tc>
      </w:tr>
      <w:tr w:rsidR="00466CE6" w14:paraId="664415E7" w14:textId="77777777">
        <w:trPr>
          <w:trHeight w:val="399"/>
        </w:trPr>
        <w:tc>
          <w:tcPr>
            <w:tcW w:w="1974" w:type="dxa"/>
            <w:vMerge/>
            <w:shd w:val="clear" w:color="auto" w:fill="D9D9D9"/>
          </w:tcPr>
          <w:p w14:paraId="75D09DCB"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FF2CC"/>
          </w:tcPr>
          <w:p w14:paraId="5F42600B" w14:textId="77777777" w:rsidR="00466CE6" w:rsidRDefault="001305E7">
            <w:pPr>
              <w:numPr>
                <w:ilvl w:val="0"/>
                <w:numId w:val="14"/>
              </w:numPr>
              <w:pBdr>
                <w:top w:val="nil"/>
                <w:left w:val="nil"/>
                <w:bottom w:val="nil"/>
                <w:right w:val="nil"/>
                <w:between w:val="nil"/>
              </w:pBdr>
              <w:rPr>
                <w:i/>
                <w:color w:val="000000"/>
                <w:sz w:val="20"/>
                <w:szCs w:val="20"/>
              </w:rPr>
            </w:pPr>
            <w:r>
              <w:rPr>
                <w:i/>
                <w:color w:val="000000"/>
                <w:sz w:val="20"/>
                <w:szCs w:val="20"/>
              </w:rPr>
              <w:t>Uses proximity control</w:t>
            </w:r>
          </w:p>
          <w:p w14:paraId="106B6409" w14:textId="77777777" w:rsidR="00466CE6" w:rsidRDefault="00466CE6">
            <w:pPr>
              <w:rPr>
                <w:sz w:val="20"/>
                <w:szCs w:val="20"/>
              </w:rPr>
            </w:pPr>
          </w:p>
        </w:tc>
        <w:tc>
          <w:tcPr>
            <w:tcW w:w="8190" w:type="dxa"/>
            <w:shd w:val="clear" w:color="auto" w:fill="FFF2CC"/>
          </w:tcPr>
          <w:p w14:paraId="02E95F2D" w14:textId="77777777" w:rsidR="00466CE6" w:rsidRDefault="001305E7">
            <w:pPr>
              <w:rPr>
                <w:sz w:val="20"/>
                <w:szCs w:val="20"/>
              </w:rPr>
            </w:pPr>
            <w:r>
              <w:rPr>
                <w:sz w:val="20"/>
                <w:szCs w:val="20"/>
              </w:rPr>
              <w:t xml:space="preserve">Looks like: Stands near behaving child, while remaining eye contact with other students. </w:t>
            </w:r>
          </w:p>
          <w:p w14:paraId="4DF4F3C6" w14:textId="77777777" w:rsidR="00466CE6" w:rsidRDefault="00466CE6">
            <w:pPr>
              <w:rPr>
                <w:sz w:val="20"/>
                <w:szCs w:val="20"/>
              </w:rPr>
            </w:pPr>
          </w:p>
          <w:p w14:paraId="4938D623" w14:textId="77777777" w:rsidR="00466CE6" w:rsidRDefault="001305E7">
            <w:pPr>
              <w:rPr>
                <w:sz w:val="20"/>
                <w:szCs w:val="20"/>
              </w:rPr>
            </w:pPr>
            <w:r>
              <w:rPr>
                <w:sz w:val="20"/>
                <w:szCs w:val="20"/>
              </w:rPr>
              <w:t xml:space="preserve">Sounds like: Classroom learning goes undisturbed. </w:t>
            </w:r>
          </w:p>
          <w:p w14:paraId="247BDA14" w14:textId="77777777" w:rsidR="00466CE6" w:rsidRDefault="00466CE6">
            <w:pPr>
              <w:rPr>
                <w:sz w:val="20"/>
                <w:szCs w:val="20"/>
              </w:rPr>
            </w:pPr>
          </w:p>
          <w:p w14:paraId="3E69F12E" w14:textId="77777777" w:rsidR="00466CE6" w:rsidRDefault="001305E7">
            <w:pPr>
              <w:tabs>
                <w:tab w:val="left" w:pos="1144"/>
              </w:tabs>
              <w:rPr>
                <w:sz w:val="20"/>
                <w:szCs w:val="20"/>
              </w:rPr>
            </w:pPr>
            <w:r>
              <w:rPr>
                <w:sz w:val="20"/>
                <w:szCs w:val="20"/>
              </w:rPr>
              <w:t xml:space="preserve">Specific strategies, tools, and/or resources to utilize: Slight touch of the shoulder if needed. Standing by a child should stop their behavior, however if not a whisper to the child correcting their behavior. </w:t>
            </w:r>
          </w:p>
          <w:p w14:paraId="0156493B" w14:textId="77777777" w:rsidR="00466CE6" w:rsidRDefault="00466CE6">
            <w:pPr>
              <w:rPr>
                <w:sz w:val="20"/>
                <w:szCs w:val="20"/>
              </w:rPr>
            </w:pPr>
          </w:p>
        </w:tc>
      </w:tr>
      <w:tr w:rsidR="00466CE6" w14:paraId="3A9123F6" w14:textId="77777777">
        <w:trPr>
          <w:trHeight w:val="399"/>
        </w:trPr>
        <w:tc>
          <w:tcPr>
            <w:tcW w:w="1974" w:type="dxa"/>
            <w:vMerge/>
            <w:shd w:val="clear" w:color="auto" w:fill="D9D9D9"/>
          </w:tcPr>
          <w:p w14:paraId="5D0924F8"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FFF2CC"/>
          </w:tcPr>
          <w:p w14:paraId="42DC3288" w14:textId="77777777" w:rsidR="00466CE6" w:rsidRDefault="001305E7">
            <w:pPr>
              <w:numPr>
                <w:ilvl w:val="0"/>
                <w:numId w:val="14"/>
              </w:numPr>
              <w:pBdr>
                <w:top w:val="nil"/>
                <w:left w:val="nil"/>
                <w:bottom w:val="nil"/>
                <w:right w:val="nil"/>
                <w:between w:val="nil"/>
              </w:pBdr>
              <w:rPr>
                <w:i/>
                <w:color w:val="000000"/>
                <w:sz w:val="20"/>
                <w:szCs w:val="20"/>
              </w:rPr>
            </w:pPr>
            <w:r>
              <w:rPr>
                <w:i/>
                <w:color w:val="000000"/>
                <w:sz w:val="20"/>
                <w:szCs w:val="20"/>
              </w:rPr>
              <w:t xml:space="preserve">Scans the room </w:t>
            </w:r>
          </w:p>
          <w:p w14:paraId="148B6F97" w14:textId="77777777" w:rsidR="00466CE6" w:rsidRDefault="00466CE6">
            <w:pPr>
              <w:rPr>
                <w:sz w:val="20"/>
                <w:szCs w:val="20"/>
              </w:rPr>
            </w:pPr>
          </w:p>
        </w:tc>
        <w:tc>
          <w:tcPr>
            <w:tcW w:w="8190" w:type="dxa"/>
            <w:shd w:val="clear" w:color="auto" w:fill="FFF2CC"/>
          </w:tcPr>
          <w:p w14:paraId="4444A1B6" w14:textId="77777777" w:rsidR="00466CE6" w:rsidRDefault="001305E7">
            <w:pPr>
              <w:rPr>
                <w:sz w:val="20"/>
                <w:szCs w:val="20"/>
              </w:rPr>
            </w:pPr>
            <w:r>
              <w:rPr>
                <w:sz w:val="20"/>
                <w:szCs w:val="20"/>
              </w:rPr>
              <w:t xml:space="preserve">Looks like: TC quietly observes and scans the room during all parts of classroom interaction. TC has eyes and ears on students while circulating and visually scanning them. TC actively circulated around the room to notice all student behavior, not able to </w:t>
            </w:r>
            <w:r>
              <w:rPr>
                <w:sz w:val="20"/>
                <w:szCs w:val="20"/>
              </w:rPr>
              <w:t xml:space="preserve">monitor students in the back if the TC remains stationary at the front of the room. </w:t>
            </w:r>
          </w:p>
          <w:p w14:paraId="17FCA341" w14:textId="77777777" w:rsidR="00466CE6" w:rsidRDefault="00466CE6">
            <w:pPr>
              <w:rPr>
                <w:sz w:val="20"/>
                <w:szCs w:val="20"/>
              </w:rPr>
            </w:pPr>
          </w:p>
          <w:p w14:paraId="520FA9D0" w14:textId="77777777" w:rsidR="00466CE6" w:rsidRDefault="001305E7">
            <w:pPr>
              <w:rPr>
                <w:sz w:val="20"/>
                <w:szCs w:val="20"/>
              </w:rPr>
            </w:pPr>
            <w:r>
              <w:rPr>
                <w:sz w:val="20"/>
                <w:szCs w:val="20"/>
              </w:rPr>
              <w:t>Sounds like: TC should not announce when she/he is scanning the room, should do this quietly and to oneself. During this, TC reinforced positive behavior and corrects dis</w:t>
            </w:r>
            <w:r>
              <w:rPr>
                <w:sz w:val="20"/>
                <w:szCs w:val="20"/>
              </w:rPr>
              <w:t xml:space="preserve">ruptive behavior. </w:t>
            </w:r>
          </w:p>
          <w:p w14:paraId="3DF2690E" w14:textId="77777777" w:rsidR="00466CE6" w:rsidRDefault="00466CE6">
            <w:pPr>
              <w:rPr>
                <w:sz w:val="20"/>
                <w:szCs w:val="20"/>
              </w:rPr>
            </w:pPr>
          </w:p>
          <w:p w14:paraId="17B5056C" w14:textId="77777777" w:rsidR="00466CE6" w:rsidRDefault="001305E7">
            <w:pPr>
              <w:tabs>
                <w:tab w:val="left" w:pos="1144"/>
              </w:tabs>
              <w:rPr>
                <w:sz w:val="20"/>
                <w:szCs w:val="20"/>
              </w:rPr>
            </w:pPr>
            <w:r>
              <w:rPr>
                <w:sz w:val="20"/>
                <w:szCs w:val="20"/>
              </w:rPr>
              <w:t>Specific strategies, tools, and/or resources to utilize: Classroom management workshops, books, and classes on how to move and scan the classroom. Specific strategies: circulate around the room and create a random walking pattern when s</w:t>
            </w:r>
            <w:r>
              <w:rPr>
                <w:sz w:val="20"/>
                <w:szCs w:val="20"/>
              </w:rPr>
              <w:t>canning the room.</w:t>
            </w:r>
          </w:p>
          <w:p w14:paraId="169DB0B7" w14:textId="77777777" w:rsidR="00466CE6" w:rsidRDefault="00466CE6">
            <w:pPr>
              <w:rPr>
                <w:sz w:val="20"/>
                <w:szCs w:val="20"/>
              </w:rPr>
            </w:pPr>
          </w:p>
        </w:tc>
      </w:tr>
      <w:tr w:rsidR="00466CE6" w14:paraId="1C8DB435" w14:textId="77777777">
        <w:trPr>
          <w:trHeight w:val="399"/>
        </w:trPr>
        <w:tc>
          <w:tcPr>
            <w:tcW w:w="1974" w:type="dxa"/>
            <w:vMerge/>
            <w:shd w:val="clear" w:color="auto" w:fill="D9D9D9"/>
          </w:tcPr>
          <w:p w14:paraId="6D1D7925"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FFF2CC"/>
          </w:tcPr>
          <w:p w14:paraId="1EBD660C" w14:textId="77777777" w:rsidR="00466CE6" w:rsidRDefault="001305E7">
            <w:pPr>
              <w:numPr>
                <w:ilvl w:val="0"/>
                <w:numId w:val="14"/>
              </w:numPr>
              <w:pBdr>
                <w:top w:val="nil"/>
                <w:left w:val="nil"/>
                <w:bottom w:val="nil"/>
                <w:right w:val="nil"/>
                <w:between w:val="nil"/>
              </w:pBdr>
              <w:rPr>
                <w:color w:val="000000"/>
                <w:sz w:val="20"/>
                <w:szCs w:val="20"/>
              </w:rPr>
            </w:pPr>
            <w:r>
              <w:rPr>
                <w:i/>
                <w:color w:val="000000"/>
                <w:sz w:val="20"/>
                <w:szCs w:val="20"/>
              </w:rPr>
              <w:t>Acknowledges positive behavior</w:t>
            </w:r>
          </w:p>
          <w:p w14:paraId="63009986" w14:textId="77777777" w:rsidR="00466CE6" w:rsidRDefault="00466CE6">
            <w:pPr>
              <w:rPr>
                <w:sz w:val="20"/>
                <w:szCs w:val="20"/>
              </w:rPr>
            </w:pPr>
          </w:p>
        </w:tc>
        <w:tc>
          <w:tcPr>
            <w:tcW w:w="8190" w:type="dxa"/>
            <w:shd w:val="clear" w:color="auto" w:fill="FFF2CC"/>
          </w:tcPr>
          <w:p w14:paraId="290E883E" w14:textId="77777777" w:rsidR="00466CE6" w:rsidRDefault="001305E7">
            <w:pPr>
              <w:rPr>
                <w:sz w:val="20"/>
                <w:szCs w:val="20"/>
              </w:rPr>
            </w:pPr>
            <w:r>
              <w:rPr>
                <w:sz w:val="20"/>
                <w:szCs w:val="20"/>
              </w:rPr>
              <w:t>Looks like:</w:t>
            </w:r>
          </w:p>
          <w:p w14:paraId="2D8D6ED8" w14:textId="77777777" w:rsidR="00466CE6" w:rsidRDefault="001305E7">
            <w:pPr>
              <w:rPr>
                <w:sz w:val="20"/>
                <w:szCs w:val="20"/>
              </w:rPr>
            </w:pPr>
            <w:r>
              <w:rPr>
                <w:sz w:val="20"/>
                <w:szCs w:val="20"/>
              </w:rPr>
              <w:t>-Enthusiasm in facial expression</w:t>
            </w:r>
          </w:p>
          <w:p w14:paraId="25E2106A" w14:textId="77777777" w:rsidR="00466CE6" w:rsidRDefault="001305E7">
            <w:pPr>
              <w:rPr>
                <w:sz w:val="20"/>
                <w:szCs w:val="20"/>
              </w:rPr>
            </w:pPr>
            <w:r>
              <w:rPr>
                <w:sz w:val="20"/>
                <w:szCs w:val="20"/>
              </w:rPr>
              <w:t xml:space="preserve">-offers praise/compliments </w:t>
            </w:r>
          </w:p>
          <w:p w14:paraId="6C9C71F8" w14:textId="77777777" w:rsidR="00466CE6" w:rsidRDefault="001305E7">
            <w:pPr>
              <w:rPr>
                <w:sz w:val="20"/>
                <w:szCs w:val="20"/>
              </w:rPr>
            </w:pPr>
            <w:r>
              <w:rPr>
                <w:sz w:val="20"/>
                <w:szCs w:val="20"/>
              </w:rPr>
              <w:t xml:space="preserve">-giving high fives </w:t>
            </w:r>
          </w:p>
          <w:p w14:paraId="48CD3187" w14:textId="77777777" w:rsidR="00466CE6" w:rsidRDefault="001305E7">
            <w:pPr>
              <w:rPr>
                <w:sz w:val="20"/>
                <w:szCs w:val="20"/>
              </w:rPr>
            </w:pPr>
            <w:r>
              <w:rPr>
                <w:sz w:val="20"/>
                <w:szCs w:val="20"/>
              </w:rPr>
              <w:t xml:space="preserve">-delivers acknowledgements immediately after the behavior occurs </w:t>
            </w:r>
          </w:p>
          <w:p w14:paraId="02F1DA65" w14:textId="77777777" w:rsidR="00466CE6" w:rsidRDefault="001305E7">
            <w:pPr>
              <w:rPr>
                <w:sz w:val="20"/>
                <w:szCs w:val="20"/>
              </w:rPr>
            </w:pPr>
            <w:r>
              <w:rPr>
                <w:sz w:val="20"/>
                <w:szCs w:val="20"/>
              </w:rPr>
              <w:t xml:space="preserve">-reinforcements given quickly and consistently </w:t>
            </w:r>
          </w:p>
          <w:p w14:paraId="1353F9B6" w14:textId="77777777" w:rsidR="00466CE6" w:rsidRDefault="001305E7">
            <w:pPr>
              <w:rPr>
                <w:sz w:val="20"/>
                <w:szCs w:val="20"/>
              </w:rPr>
            </w:pPr>
            <w:r>
              <w:rPr>
                <w:sz w:val="20"/>
                <w:szCs w:val="20"/>
              </w:rPr>
              <w:t xml:space="preserve">Sounds like: </w:t>
            </w:r>
          </w:p>
          <w:p w14:paraId="179F6442" w14:textId="77777777" w:rsidR="00466CE6" w:rsidRDefault="001305E7">
            <w:pPr>
              <w:rPr>
                <w:sz w:val="20"/>
                <w:szCs w:val="20"/>
              </w:rPr>
            </w:pPr>
            <w:r>
              <w:rPr>
                <w:sz w:val="20"/>
                <w:szCs w:val="20"/>
              </w:rPr>
              <w:t>-Positive conversation</w:t>
            </w:r>
          </w:p>
          <w:p w14:paraId="58D5F7BD" w14:textId="77777777" w:rsidR="00466CE6" w:rsidRDefault="001305E7">
            <w:pPr>
              <w:rPr>
                <w:sz w:val="20"/>
                <w:szCs w:val="20"/>
              </w:rPr>
            </w:pPr>
            <w:r>
              <w:rPr>
                <w:sz w:val="20"/>
                <w:szCs w:val="20"/>
              </w:rPr>
              <w:t>-not putting down other children</w:t>
            </w:r>
          </w:p>
          <w:p w14:paraId="238DFD9B" w14:textId="77777777" w:rsidR="00466CE6" w:rsidRDefault="001305E7">
            <w:pPr>
              <w:rPr>
                <w:sz w:val="20"/>
                <w:szCs w:val="20"/>
              </w:rPr>
            </w:pPr>
            <w:r>
              <w:rPr>
                <w:sz w:val="20"/>
                <w:szCs w:val="20"/>
              </w:rPr>
              <w:t xml:space="preserve">-praise/complements </w:t>
            </w:r>
          </w:p>
          <w:p w14:paraId="1946E506" w14:textId="77777777" w:rsidR="00466CE6" w:rsidRDefault="001305E7">
            <w:pPr>
              <w:rPr>
                <w:sz w:val="20"/>
                <w:szCs w:val="20"/>
              </w:rPr>
            </w:pPr>
            <w:r>
              <w:rPr>
                <w:sz w:val="20"/>
                <w:szCs w:val="20"/>
              </w:rPr>
              <w:t xml:space="preserve">-upbeat, positive attitude/tone </w:t>
            </w:r>
          </w:p>
          <w:p w14:paraId="4FCCD61E" w14:textId="77777777" w:rsidR="00466CE6" w:rsidRDefault="001305E7">
            <w:pPr>
              <w:rPr>
                <w:sz w:val="20"/>
                <w:szCs w:val="20"/>
              </w:rPr>
            </w:pPr>
            <w:r>
              <w:rPr>
                <w:sz w:val="20"/>
                <w:szCs w:val="20"/>
              </w:rPr>
              <w:t xml:space="preserve">-excited/happy </w:t>
            </w:r>
          </w:p>
          <w:p w14:paraId="003F2CEC" w14:textId="77777777" w:rsidR="00466CE6" w:rsidRDefault="00466CE6">
            <w:pPr>
              <w:rPr>
                <w:sz w:val="20"/>
                <w:szCs w:val="20"/>
              </w:rPr>
            </w:pPr>
          </w:p>
          <w:p w14:paraId="12AAFC0E" w14:textId="77777777" w:rsidR="00466CE6" w:rsidRDefault="001305E7">
            <w:pPr>
              <w:tabs>
                <w:tab w:val="left" w:pos="1144"/>
              </w:tabs>
              <w:rPr>
                <w:sz w:val="20"/>
                <w:szCs w:val="20"/>
              </w:rPr>
            </w:pPr>
            <w:r>
              <w:rPr>
                <w:sz w:val="20"/>
                <w:szCs w:val="20"/>
              </w:rPr>
              <w:t xml:space="preserve">Specific strategies, tools, and/or resources to utilize: </w:t>
            </w:r>
          </w:p>
          <w:p w14:paraId="44945FE8" w14:textId="77777777" w:rsidR="00466CE6" w:rsidRDefault="001305E7">
            <w:pPr>
              <w:tabs>
                <w:tab w:val="left" w:pos="1144"/>
              </w:tabs>
              <w:rPr>
                <w:sz w:val="20"/>
                <w:szCs w:val="20"/>
              </w:rPr>
            </w:pPr>
            <w:r>
              <w:rPr>
                <w:sz w:val="20"/>
                <w:szCs w:val="20"/>
              </w:rPr>
              <w:t>-Ticket prizes</w:t>
            </w:r>
          </w:p>
          <w:p w14:paraId="0B301FAE" w14:textId="77777777" w:rsidR="00466CE6" w:rsidRDefault="001305E7">
            <w:pPr>
              <w:tabs>
                <w:tab w:val="left" w:pos="1144"/>
              </w:tabs>
              <w:rPr>
                <w:sz w:val="20"/>
                <w:szCs w:val="20"/>
              </w:rPr>
            </w:pPr>
            <w:r>
              <w:rPr>
                <w:sz w:val="20"/>
                <w:szCs w:val="20"/>
              </w:rPr>
              <w:t>-behavior incentives</w:t>
            </w:r>
          </w:p>
          <w:p w14:paraId="503C1E71" w14:textId="77777777" w:rsidR="00466CE6" w:rsidRDefault="001305E7">
            <w:pPr>
              <w:tabs>
                <w:tab w:val="left" w:pos="1144"/>
              </w:tabs>
              <w:rPr>
                <w:sz w:val="20"/>
                <w:szCs w:val="20"/>
              </w:rPr>
            </w:pPr>
            <w:r>
              <w:rPr>
                <w:sz w:val="20"/>
                <w:szCs w:val="20"/>
              </w:rPr>
              <w:t>-tangibles given (pencils, stickers, washable tattoos, etc.)</w:t>
            </w:r>
          </w:p>
          <w:p w14:paraId="2D68B2CA" w14:textId="77777777" w:rsidR="00466CE6" w:rsidRDefault="001305E7">
            <w:pPr>
              <w:tabs>
                <w:tab w:val="left" w:pos="1144"/>
              </w:tabs>
              <w:rPr>
                <w:sz w:val="20"/>
                <w:szCs w:val="20"/>
              </w:rPr>
            </w:pPr>
            <w:r>
              <w:rPr>
                <w:sz w:val="20"/>
                <w:szCs w:val="20"/>
              </w:rPr>
              <w:lastRenderedPageBreak/>
              <w:t>-positive reinforcement</w:t>
            </w:r>
          </w:p>
          <w:p w14:paraId="249FABC7" w14:textId="77777777" w:rsidR="00466CE6" w:rsidRDefault="001305E7">
            <w:pPr>
              <w:tabs>
                <w:tab w:val="left" w:pos="1144"/>
              </w:tabs>
              <w:rPr>
                <w:sz w:val="20"/>
                <w:szCs w:val="20"/>
              </w:rPr>
            </w:pPr>
            <w:r>
              <w:rPr>
                <w:sz w:val="20"/>
                <w:szCs w:val="20"/>
              </w:rPr>
              <w:t>-praise and non-netball communication (smiles, thumbs up, he</w:t>
            </w:r>
            <w:r>
              <w:rPr>
                <w:sz w:val="20"/>
                <w:szCs w:val="20"/>
              </w:rPr>
              <w:t>ad nod, etc.)</w:t>
            </w:r>
          </w:p>
        </w:tc>
      </w:tr>
      <w:tr w:rsidR="00466CE6" w14:paraId="2B84FDDE" w14:textId="77777777">
        <w:trPr>
          <w:trHeight w:val="321"/>
        </w:trPr>
        <w:tc>
          <w:tcPr>
            <w:tcW w:w="1974" w:type="dxa"/>
            <w:vMerge w:val="restart"/>
            <w:shd w:val="clear" w:color="auto" w:fill="D9D9D9"/>
          </w:tcPr>
          <w:p w14:paraId="0347109A" w14:textId="77777777" w:rsidR="00466CE6" w:rsidRDefault="001305E7">
            <w:pPr>
              <w:jc w:val="center"/>
              <w:rPr>
                <w:b/>
              </w:rPr>
            </w:pPr>
            <w:r>
              <w:rPr>
                <w:b/>
              </w:rPr>
              <w:lastRenderedPageBreak/>
              <w:t>5</w:t>
            </w:r>
          </w:p>
          <w:p w14:paraId="58549206" w14:textId="77777777" w:rsidR="00466CE6" w:rsidRDefault="001305E7">
            <w:pPr>
              <w:jc w:val="center"/>
              <w:rPr>
                <w:b/>
              </w:rPr>
            </w:pPr>
            <w:r>
              <w:rPr>
                <w:b/>
                <w:color w:val="000000"/>
              </w:rPr>
              <w:t>Uses transitions during instruction</w:t>
            </w:r>
          </w:p>
          <w:p w14:paraId="3F72E538" w14:textId="77777777" w:rsidR="00466CE6" w:rsidRDefault="00466CE6">
            <w:pPr>
              <w:jc w:val="center"/>
              <w:rPr>
                <w:i/>
                <w:sz w:val="20"/>
                <w:szCs w:val="20"/>
              </w:rPr>
            </w:pPr>
          </w:p>
          <w:p w14:paraId="35D07B8C" w14:textId="77777777" w:rsidR="00466CE6" w:rsidRDefault="001305E7">
            <w:pPr>
              <w:jc w:val="center"/>
              <w:rPr>
                <w:i/>
                <w:sz w:val="20"/>
                <w:szCs w:val="20"/>
              </w:rPr>
            </w:pPr>
            <w:r>
              <w:rPr>
                <w:i/>
                <w:sz w:val="20"/>
                <w:szCs w:val="20"/>
              </w:rPr>
              <w:t xml:space="preserve">Learning Environment </w:t>
            </w:r>
          </w:p>
          <w:p w14:paraId="1A207A69" w14:textId="77777777" w:rsidR="00466CE6" w:rsidRDefault="001305E7">
            <w:pPr>
              <w:jc w:val="center"/>
              <w:rPr>
                <w:color w:val="000000"/>
                <w:sz w:val="20"/>
                <w:szCs w:val="20"/>
              </w:rPr>
            </w:pPr>
            <w:proofErr w:type="spellStart"/>
            <w:r>
              <w:rPr>
                <w:i/>
                <w:sz w:val="20"/>
                <w:szCs w:val="20"/>
              </w:rPr>
              <w:t>InTASC</w:t>
            </w:r>
            <w:proofErr w:type="spellEnd"/>
            <w:r>
              <w:rPr>
                <w:i/>
                <w:sz w:val="20"/>
                <w:szCs w:val="20"/>
              </w:rPr>
              <w:t xml:space="preserve"> 3</w:t>
            </w:r>
          </w:p>
        </w:tc>
        <w:tc>
          <w:tcPr>
            <w:tcW w:w="3691" w:type="dxa"/>
            <w:shd w:val="clear" w:color="auto" w:fill="CFE2F3"/>
          </w:tcPr>
          <w:p w14:paraId="6B04CBBC" w14:textId="77777777" w:rsidR="00466CE6" w:rsidRDefault="001305E7">
            <w:pPr>
              <w:rPr>
                <w:b/>
                <w:sz w:val="22"/>
                <w:szCs w:val="22"/>
              </w:rPr>
            </w:pPr>
            <w:r>
              <w:rPr>
                <w:b/>
                <w:color w:val="000000"/>
                <w:sz w:val="22"/>
                <w:szCs w:val="22"/>
              </w:rPr>
              <w:t>Uses relevant transitions during instruction</w:t>
            </w:r>
            <w:r>
              <w:rPr>
                <w:b/>
                <w:sz w:val="22"/>
                <w:szCs w:val="22"/>
              </w:rPr>
              <w:t xml:space="preserve"> </w:t>
            </w:r>
          </w:p>
          <w:p w14:paraId="3208D0FA" w14:textId="77777777" w:rsidR="00466CE6" w:rsidRDefault="00466CE6">
            <w:pPr>
              <w:rPr>
                <w:b/>
                <w:i/>
                <w:sz w:val="20"/>
                <w:szCs w:val="20"/>
              </w:rPr>
            </w:pPr>
          </w:p>
          <w:p w14:paraId="1745CD08" w14:textId="77777777" w:rsidR="00466CE6" w:rsidRDefault="001305E7">
            <w:pPr>
              <w:rPr>
                <w:b/>
                <w:i/>
                <w:sz w:val="20"/>
                <w:szCs w:val="20"/>
              </w:rPr>
            </w:pPr>
            <w:r>
              <w:rPr>
                <w:b/>
                <w:i/>
                <w:sz w:val="20"/>
                <w:szCs w:val="20"/>
              </w:rPr>
              <w:t xml:space="preserve">  Behaviors may include:</w:t>
            </w:r>
          </w:p>
          <w:p w14:paraId="6BD766F3" w14:textId="77777777" w:rsidR="00466CE6" w:rsidRDefault="00466CE6">
            <w:pPr>
              <w:rPr>
                <w:i/>
                <w:sz w:val="20"/>
                <w:szCs w:val="20"/>
              </w:rPr>
            </w:pPr>
          </w:p>
        </w:tc>
        <w:tc>
          <w:tcPr>
            <w:tcW w:w="8190" w:type="dxa"/>
            <w:shd w:val="clear" w:color="auto" w:fill="CFE2F3"/>
          </w:tcPr>
          <w:p w14:paraId="41955736"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193F91DB" w14:textId="77777777" w:rsidR="00466CE6" w:rsidRDefault="001305E7">
            <w:pPr>
              <w:jc w:val="center"/>
              <w:rPr>
                <w:b/>
                <w:sz w:val="20"/>
                <w:szCs w:val="20"/>
              </w:rPr>
            </w:pPr>
            <w:r>
              <w:rPr>
                <w:b/>
                <w:sz w:val="20"/>
                <w:szCs w:val="20"/>
              </w:rPr>
              <w:t xml:space="preserve">What specific strategies, tools, and/or resources                                                                                   can be utilized to meet this target behavior?  </w:t>
            </w:r>
          </w:p>
          <w:p w14:paraId="36CB2CDD" w14:textId="77777777" w:rsidR="00466CE6" w:rsidRDefault="00466CE6">
            <w:pPr>
              <w:rPr>
                <w:sz w:val="20"/>
                <w:szCs w:val="20"/>
              </w:rPr>
            </w:pPr>
          </w:p>
        </w:tc>
      </w:tr>
      <w:tr w:rsidR="00466CE6" w14:paraId="6167BB49" w14:textId="77777777">
        <w:trPr>
          <w:trHeight w:val="319"/>
        </w:trPr>
        <w:tc>
          <w:tcPr>
            <w:tcW w:w="1974" w:type="dxa"/>
            <w:vMerge/>
            <w:shd w:val="clear" w:color="auto" w:fill="D9D9D9"/>
          </w:tcPr>
          <w:p w14:paraId="280BF07C"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CFE2F3"/>
          </w:tcPr>
          <w:p w14:paraId="6D159FC8" w14:textId="77777777" w:rsidR="00466CE6" w:rsidRDefault="001305E7">
            <w:pPr>
              <w:numPr>
                <w:ilvl w:val="0"/>
                <w:numId w:val="15"/>
              </w:numPr>
              <w:rPr>
                <w:i/>
                <w:sz w:val="20"/>
                <w:szCs w:val="20"/>
              </w:rPr>
            </w:pPr>
            <w:r>
              <w:rPr>
                <w:i/>
                <w:sz w:val="20"/>
                <w:szCs w:val="20"/>
              </w:rPr>
              <w:t xml:space="preserve">Manages materials throughout the lesson </w:t>
            </w:r>
          </w:p>
        </w:tc>
        <w:tc>
          <w:tcPr>
            <w:tcW w:w="8190" w:type="dxa"/>
            <w:shd w:val="clear" w:color="auto" w:fill="CFE2F3"/>
          </w:tcPr>
          <w:p w14:paraId="719FBA95" w14:textId="77777777" w:rsidR="00466CE6" w:rsidRDefault="001305E7">
            <w:pPr>
              <w:rPr>
                <w:sz w:val="20"/>
                <w:szCs w:val="20"/>
              </w:rPr>
            </w:pPr>
            <w:r>
              <w:rPr>
                <w:sz w:val="20"/>
                <w:szCs w:val="20"/>
              </w:rPr>
              <w:t xml:space="preserve">Looks like: Organize and prepare materials before class starts. </w:t>
            </w:r>
          </w:p>
          <w:p w14:paraId="17C5DAF2" w14:textId="77777777" w:rsidR="00466CE6" w:rsidRDefault="00466CE6">
            <w:pPr>
              <w:rPr>
                <w:sz w:val="20"/>
                <w:szCs w:val="20"/>
              </w:rPr>
            </w:pPr>
          </w:p>
          <w:p w14:paraId="1C6D3049" w14:textId="77777777" w:rsidR="00466CE6" w:rsidRDefault="001305E7">
            <w:pPr>
              <w:rPr>
                <w:sz w:val="20"/>
                <w:szCs w:val="20"/>
              </w:rPr>
            </w:pPr>
            <w:r>
              <w:rPr>
                <w:sz w:val="20"/>
                <w:szCs w:val="20"/>
              </w:rPr>
              <w:t xml:space="preserve">Sounds like: </w:t>
            </w:r>
          </w:p>
          <w:p w14:paraId="23E2271B" w14:textId="77777777" w:rsidR="00466CE6" w:rsidRDefault="00466CE6">
            <w:pPr>
              <w:rPr>
                <w:sz w:val="20"/>
                <w:szCs w:val="20"/>
              </w:rPr>
            </w:pPr>
          </w:p>
          <w:p w14:paraId="3602EE55" w14:textId="77777777" w:rsidR="00466CE6" w:rsidRDefault="001305E7">
            <w:pPr>
              <w:tabs>
                <w:tab w:val="left" w:pos="1144"/>
              </w:tabs>
              <w:rPr>
                <w:sz w:val="20"/>
                <w:szCs w:val="20"/>
              </w:rPr>
            </w:pPr>
            <w:r>
              <w:rPr>
                <w:sz w:val="20"/>
                <w:szCs w:val="20"/>
              </w:rPr>
              <w:t xml:space="preserve">Specific strategies, tools, and/or resources to utilize: Have materials counted for rows, groups, </w:t>
            </w:r>
            <w:proofErr w:type="spellStart"/>
            <w:r>
              <w:rPr>
                <w:sz w:val="20"/>
                <w:szCs w:val="20"/>
              </w:rPr>
              <w:t>etc</w:t>
            </w:r>
            <w:proofErr w:type="spellEnd"/>
            <w:r>
              <w:rPr>
                <w:sz w:val="20"/>
                <w:szCs w:val="20"/>
              </w:rPr>
              <w:t xml:space="preserve"> so time is not wasted counting. </w:t>
            </w:r>
            <w:r>
              <w:rPr>
                <w:sz w:val="20"/>
                <w:szCs w:val="20"/>
              </w:rPr>
              <w:t xml:space="preserve">Use baskets to keep materials separated and organized. Have students help pass out materials. </w:t>
            </w:r>
          </w:p>
          <w:p w14:paraId="297DFD36" w14:textId="77777777" w:rsidR="00466CE6" w:rsidRDefault="00466CE6">
            <w:pPr>
              <w:tabs>
                <w:tab w:val="left" w:pos="1144"/>
              </w:tabs>
              <w:rPr>
                <w:sz w:val="20"/>
                <w:szCs w:val="20"/>
              </w:rPr>
            </w:pPr>
          </w:p>
        </w:tc>
      </w:tr>
      <w:tr w:rsidR="00466CE6" w14:paraId="09A05146" w14:textId="77777777">
        <w:trPr>
          <w:trHeight w:val="319"/>
        </w:trPr>
        <w:tc>
          <w:tcPr>
            <w:tcW w:w="1974" w:type="dxa"/>
            <w:vMerge/>
            <w:shd w:val="clear" w:color="auto" w:fill="D9D9D9"/>
          </w:tcPr>
          <w:p w14:paraId="6388C1F9"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CFE2F3"/>
          </w:tcPr>
          <w:p w14:paraId="10866139" w14:textId="77777777" w:rsidR="00466CE6" w:rsidRDefault="001305E7">
            <w:pPr>
              <w:numPr>
                <w:ilvl w:val="0"/>
                <w:numId w:val="15"/>
              </w:numPr>
              <w:pBdr>
                <w:top w:val="nil"/>
                <w:left w:val="nil"/>
                <w:bottom w:val="nil"/>
                <w:right w:val="nil"/>
                <w:between w:val="nil"/>
              </w:pBdr>
              <w:rPr>
                <w:i/>
                <w:color w:val="000000"/>
                <w:sz w:val="20"/>
                <w:szCs w:val="20"/>
              </w:rPr>
            </w:pPr>
            <w:r>
              <w:rPr>
                <w:i/>
                <w:color w:val="000000"/>
                <w:sz w:val="20"/>
                <w:szCs w:val="20"/>
              </w:rPr>
              <w:t>Organizes students for grouping</w:t>
            </w:r>
            <w:r>
              <w:rPr>
                <w:color w:val="000000"/>
                <w:sz w:val="20"/>
                <w:szCs w:val="20"/>
              </w:rPr>
              <w:t xml:space="preserve"> </w:t>
            </w:r>
          </w:p>
          <w:p w14:paraId="0E4C938A" w14:textId="77777777" w:rsidR="00466CE6" w:rsidRDefault="00466CE6">
            <w:pPr>
              <w:rPr>
                <w:color w:val="000000"/>
                <w:sz w:val="20"/>
                <w:szCs w:val="20"/>
              </w:rPr>
            </w:pPr>
          </w:p>
        </w:tc>
        <w:tc>
          <w:tcPr>
            <w:tcW w:w="8190" w:type="dxa"/>
            <w:shd w:val="clear" w:color="auto" w:fill="CFE2F3"/>
          </w:tcPr>
          <w:p w14:paraId="2AC4C1B7" w14:textId="77777777" w:rsidR="00466CE6" w:rsidRDefault="001305E7">
            <w:pPr>
              <w:rPr>
                <w:sz w:val="20"/>
                <w:szCs w:val="20"/>
              </w:rPr>
            </w:pPr>
            <w:r>
              <w:rPr>
                <w:sz w:val="20"/>
                <w:szCs w:val="20"/>
              </w:rPr>
              <w:t>Looks like: Have students grouped beforehand. Have a list written on the board, paper, or on a document. Make sure groups are balanced.</w:t>
            </w:r>
          </w:p>
          <w:p w14:paraId="5948663E" w14:textId="77777777" w:rsidR="00466CE6" w:rsidRDefault="00466CE6">
            <w:pPr>
              <w:rPr>
                <w:sz w:val="20"/>
                <w:szCs w:val="20"/>
              </w:rPr>
            </w:pPr>
          </w:p>
          <w:p w14:paraId="49872D6B" w14:textId="77777777" w:rsidR="00466CE6" w:rsidRDefault="001305E7">
            <w:pPr>
              <w:rPr>
                <w:sz w:val="20"/>
                <w:szCs w:val="20"/>
              </w:rPr>
            </w:pPr>
            <w:r>
              <w:rPr>
                <w:sz w:val="20"/>
                <w:szCs w:val="20"/>
              </w:rPr>
              <w:t>Sounds like: [.............] is in Group A, [...............] is in Group B, and so on</w:t>
            </w:r>
          </w:p>
          <w:p w14:paraId="61E633FE" w14:textId="77777777" w:rsidR="00466CE6" w:rsidRDefault="00466CE6">
            <w:pPr>
              <w:rPr>
                <w:sz w:val="20"/>
                <w:szCs w:val="20"/>
              </w:rPr>
            </w:pPr>
          </w:p>
          <w:p w14:paraId="5765741C" w14:textId="77777777" w:rsidR="00466CE6" w:rsidRDefault="001305E7">
            <w:pPr>
              <w:tabs>
                <w:tab w:val="left" w:pos="1144"/>
              </w:tabs>
              <w:rPr>
                <w:sz w:val="20"/>
                <w:szCs w:val="20"/>
              </w:rPr>
            </w:pPr>
            <w:r>
              <w:rPr>
                <w:sz w:val="20"/>
                <w:szCs w:val="20"/>
              </w:rPr>
              <w:t>Specific strategies, tools, and</w:t>
            </w:r>
            <w:r>
              <w:rPr>
                <w:sz w:val="20"/>
                <w:szCs w:val="20"/>
              </w:rPr>
              <w:t>/or resources to utilize: White board</w:t>
            </w:r>
          </w:p>
          <w:p w14:paraId="6A243208" w14:textId="77777777" w:rsidR="00466CE6" w:rsidRDefault="00466CE6">
            <w:pPr>
              <w:tabs>
                <w:tab w:val="left" w:pos="1144"/>
              </w:tabs>
              <w:rPr>
                <w:sz w:val="20"/>
                <w:szCs w:val="20"/>
              </w:rPr>
            </w:pPr>
          </w:p>
        </w:tc>
      </w:tr>
      <w:tr w:rsidR="00466CE6" w14:paraId="22BA205A" w14:textId="77777777">
        <w:trPr>
          <w:trHeight w:val="319"/>
        </w:trPr>
        <w:tc>
          <w:tcPr>
            <w:tcW w:w="1974" w:type="dxa"/>
            <w:vMerge/>
            <w:shd w:val="clear" w:color="auto" w:fill="D9D9D9"/>
          </w:tcPr>
          <w:p w14:paraId="665AA146"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CFE2F3"/>
          </w:tcPr>
          <w:p w14:paraId="3DE9F922" w14:textId="77777777" w:rsidR="00466CE6" w:rsidRDefault="001305E7">
            <w:pPr>
              <w:numPr>
                <w:ilvl w:val="0"/>
                <w:numId w:val="15"/>
              </w:numPr>
              <w:pBdr>
                <w:top w:val="nil"/>
                <w:left w:val="nil"/>
                <w:bottom w:val="nil"/>
                <w:right w:val="nil"/>
                <w:between w:val="nil"/>
              </w:pBdr>
              <w:rPr>
                <w:i/>
                <w:color w:val="000000"/>
                <w:sz w:val="20"/>
                <w:szCs w:val="20"/>
              </w:rPr>
            </w:pPr>
            <w:r>
              <w:rPr>
                <w:i/>
                <w:color w:val="000000"/>
                <w:sz w:val="20"/>
                <w:szCs w:val="20"/>
              </w:rPr>
              <w:t>Structures transitions before, during and after the lesson</w:t>
            </w:r>
          </w:p>
          <w:p w14:paraId="54076D1C" w14:textId="77777777" w:rsidR="00466CE6" w:rsidRDefault="00466CE6">
            <w:pPr>
              <w:rPr>
                <w:color w:val="000000"/>
                <w:sz w:val="20"/>
                <w:szCs w:val="20"/>
              </w:rPr>
            </w:pPr>
          </w:p>
        </w:tc>
        <w:tc>
          <w:tcPr>
            <w:tcW w:w="8190" w:type="dxa"/>
            <w:shd w:val="clear" w:color="auto" w:fill="CFE2F3"/>
          </w:tcPr>
          <w:p w14:paraId="3BF1AA42" w14:textId="77777777" w:rsidR="00466CE6" w:rsidRDefault="001305E7">
            <w:pPr>
              <w:rPr>
                <w:sz w:val="20"/>
                <w:szCs w:val="20"/>
              </w:rPr>
            </w:pPr>
            <w:r>
              <w:rPr>
                <w:sz w:val="20"/>
                <w:szCs w:val="20"/>
              </w:rPr>
              <w:t>Looks like: A lot of modeling until they have a structured routine down</w:t>
            </w:r>
          </w:p>
          <w:p w14:paraId="411D6CB6" w14:textId="77777777" w:rsidR="00466CE6" w:rsidRDefault="00466CE6">
            <w:pPr>
              <w:rPr>
                <w:sz w:val="20"/>
                <w:szCs w:val="20"/>
              </w:rPr>
            </w:pPr>
          </w:p>
          <w:p w14:paraId="20E04794" w14:textId="77777777" w:rsidR="00466CE6" w:rsidRDefault="001305E7">
            <w:pPr>
              <w:rPr>
                <w:sz w:val="20"/>
                <w:szCs w:val="20"/>
              </w:rPr>
            </w:pPr>
            <w:r>
              <w:rPr>
                <w:sz w:val="20"/>
                <w:szCs w:val="20"/>
              </w:rPr>
              <w:t xml:space="preserve">Sounds like: Hocus pocus, everybody </w:t>
            </w:r>
            <w:proofErr w:type="gramStart"/>
            <w:r>
              <w:rPr>
                <w:sz w:val="20"/>
                <w:szCs w:val="20"/>
              </w:rPr>
              <w:t>focus</w:t>
            </w:r>
            <w:proofErr w:type="gramEnd"/>
            <w:r>
              <w:rPr>
                <w:sz w:val="20"/>
                <w:szCs w:val="20"/>
              </w:rPr>
              <w:t xml:space="preserve">. Ready to listen, ready to learn. </w:t>
            </w:r>
            <w:proofErr w:type="spellStart"/>
            <w:r>
              <w:rPr>
                <w:sz w:val="20"/>
                <w:szCs w:val="20"/>
              </w:rPr>
              <w:t>etc</w:t>
            </w:r>
            <w:proofErr w:type="spellEnd"/>
          </w:p>
          <w:p w14:paraId="5726BADA" w14:textId="77777777" w:rsidR="00466CE6" w:rsidRDefault="00466CE6">
            <w:pPr>
              <w:rPr>
                <w:sz w:val="20"/>
                <w:szCs w:val="20"/>
              </w:rPr>
            </w:pPr>
          </w:p>
          <w:p w14:paraId="03DB1EFB" w14:textId="77777777" w:rsidR="00466CE6" w:rsidRDefault="001305E7">
            <w:pPr>
              <w:tabs>
                <w:tab w:val="left" w:pos="1144"/>
              </w:tabs>
              <w:rPr>
                <w:sz w:val="20"/>
                <w:szCs w:val="20"/>
              </w:rPr>
            </w:pPr>
            <w:r>
              <w:rPr>
                <w:sz w:val="20"/>
                <w:szCs w:val="20"/>
              </w:rPr>
              <w:t>Specific strategies, tools, and/or resources to utilize: Attention getter, nonverbal cues</w:t>
            </w:r>
          </w:p>
          <w:p w14:paraId="0840383D" w14:textId="77777777" w:rsidR="00466CE6" w:rsidRDefault="00466CE6">
            <w:pPr>
              <w:tabs>
                <w:tab w:val="left" w:pos="1144"/>
              </w:tabs>
              <w:rPr>
                <w:sz w:val="20"/>
                <w:szCs w:val="20"/>
              </w:rPr>
            </w:pPr>
          </w:p>
        </w:tc>
      </w:tr>
      <w:tr w:rsidR="00466CE6" w14:paraId="6715A070" w14:textId="77777777">
        <w:trPr>
          <w:trHeight w:val="319"/>
        </w:trPr>
        <w:tc>
          <w:tcPr>
            <w:tcW w:w="1974" w:type="dxa"/>
            <w:vMerge/>
            <w:shd w:val="clear" w:color="auto" w:fill="D9D9D9"/>
          </w:tcPr>
          <w:p w14:paraId="5977EC45"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CFE2F3"/>
          </w:tcPr>
          <w:p w14:paraId="68AFE928" w14:textId="77777777" w:rsidR="00466CE6" w:rsidRDefault="001305E7">
            <w:pPr>
              <w:numPr>
                <w:ilvl w:val="0"/>
                <w:numId w:val="15"/>
              </w:numPr>
              <w:pBdr>
                <w:top w:val="nil"/>
                <w:left w:val="nil"/>
                <w:bottom w:val="nil"/>
                <w:right w:val="nil"/>
                <w:between w:val="nil"/>
              </w:pBdr>
              <w:rPr>
                <w:i/>
                <w:color w:val="000000"/>
                <w:sz w:val="20"/>
                <w:szCs w:val="20"/>
              </w:rPr>
            </w:pPr>
            <w:r>
              <w:rPr>
                <w:i/>
                <w:color w:val="000000"/>
                <w:sz w:val="20"/>
                <w:szCs w:val="20"/>
              </w:rPr>
              <w:t>Preserves instructional time</w:t>
            </w:r>
          </w:p>
          <w:p w14:paraId="3F90986B" w14:textId="77777777" w:rsidR="00466CE6" w:rsidRDefault="00466CE6">
            <w:pPr>
              <w:rPr>
                <w:color w:val="000000"/>
                <w:sz w:val="20"/>
                <w:szCs w:val="20"/>
              </w:rPr>
            </w:pPr>
          </w:p>
        </w:tc>
        <w:tc>
          <w:tcPr>
            <w:tcW w:w="8190" w:type="dxa"/>
            <w:shd w:val="clear" w:color="auto" w:fill="CFE2F3"/>
          </w:tcPr>
          <w:p w14:paraId="29342880" w14:textId="77777777" w:rsidR="00466CE6" w:rsidRDefault="001305E7">
            <w:pPr>
              <w:rPr>
                <w:sz w:val="20"/>
                <w:szCs w:val="20"/>
              </w:rPr>
            </w:pPr>
            <w:r>
              <w:rPr>
                <w:sz w:val="20"/>
                <w:szCs w:val="20"/>
              </w:rPr>
              <w:t>Looks like: Smooth transitions controlled by the TC, closure and attention getter of next activity are not too long. Instruction is mapped out in detail.</w:t>
            </w:r>
          </w:p>
          <w:p w14:paraId="510271FE" w14:textId="77777777" w:rsidR="00466CE6" w:rsidRDefault="00466CE6">
            <w:pPr>
              <w:rPr>
                <w:sz w:val="20"/>
                <w:szCs w:val="20"/>
              </w:rPr>
            </w:pPr>
          </w:p>
          <w:p w14:paraId="65DBFFA7" w14:textId="77777777" w:rsidR="00466CE6" w:rsidRDefault="001305E7">
            <w:pPr>
              <w:rPr>
                <w:sz w:val="20"/>
                <w:szCs w:val="20"/>
              </w:rPr>
            </w:pPr>
            <w:r>
              <w:rPr>
                <w:sz w:val="20"/>
                <w:szCs w:val="20"/>
              </w:rPr>
              <w:t>Sounds like: Students listening and not causing distraction</w:t>
            </w:r>
          </w:p>
          <w:p w14:paraId="43EB9677" w14:textId="77777777" w:rsidR="00466CE6" w:rsidRDefault="00466CE6">
            <w:pPr>
              <w:rPr>
                <w:sz w:val="20"/>
                <w:szCs w:val="20"/>
              </w:rPr>
            </w:pPr>
          </w:p>
          <w:p w14:paraId="3FF8232E" w14:textId="77777777" w:rsidR="00466CE6" w:rsidRDefault="001305E7">
            <w:pPr>
              <w:tabs>
                <w:tab w:val="left" w:pos="1144"/>
              </w:tabs>
              <w:rPr>
                <w:sz w:val="20"/>
                <w:szCs w:val="20"/>
              </w:rPr>
            </w:pPr>
            <w:r>
              <w:rPr>
                <w:sz w:val="20"/>
                <w:szCs w:val="20"/>
              </w:rPr>
              <w:t>Specific strategies, tools, and/or resou</w:t>
            </w:r>
            <w:r>
              <w:rPr>
                <w:sz w:val="20"/>
                <w:szCs w:val="20"/>
              </w:rPr>
              <w:t xml:space="preserve">rces to utilize: Have instructions planned out. Be aware of time with the use of a timer or by looking at the clock. </w:t>
            </w:r>
          </w:p>
          <w:p w14:paraId="2D6A6E49" w14:textId="77777777" w:rsidR="00466CE6" w:rsidRDefault="00466CE6">
            <w:pPr>
              <w:rPr>
                <w:sz w:val="20"/>
                <w:szCs w:val="20"/>
              </w:rPr>
            </w:pPr>
          </w:p>
        </w:tc>
      </w:tr>
      <w:tr w:rsidR="00466CE6" w14:paraId="095467F5" w14:textId="77777777">
        <w:tc>
          <w:tcPr>
            <w:tcW w:w="1974" w:type="dxa"/>
            <w:vMerge/>
            <w:shd w:val="clear" w:color="auto" w:fill="D9D9D9"/>
          </w:tcPr>
          <w:p w14:paraId="43B8D230"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CFE2F3"/>
          </w:tcPr>
          <w:p w14:paraId="24644BB0" w14:textId="77777777" w:rsidR="00466CE6" w:rsidRDefault="001305E7">
            <w:pPr>
              <w:numPr>
                <w:ilvl w:val="0"/>
                <w:numId w:val="15"/>
              </w:numPr>
              <w:pBdr>
                <w:top w:val="nil"/>
                <w:left w:val="nil"/>
                <w:bottom w:val="nil"/>
                <w:right w:val="nil"/>
                <w:between w:val="nil"/>
              </w:pBdr>
              <w:rPr>
                <w:color w:val="000000"/>
                <w:sz w:val="20"/>
                <w:szCs w:val="20"/>
              </w:rPr>
            </w:pPr>
            <w:r>
              <w:rPr>
                <w:i/>
                <w:color w:val="000000"/>
                <w:sz w:val="20"/>
                <w:szCs w:val="20"/>
              </w:rPr>
              <w:t>Organizes students for grouping</w:t>
            </w:r>
          </w:p>
          <w:p w14:paraId="36B86705" w14:textId="77777777" w:rsidR="00466CE6" w:rsidRDefault="00466CE6">
            <w:pPr>
              <w:rPr>
                <w:color w:val="000000"/>
                <w:sz w:val="20"/>
                <w:szCs w:val="20"/>
              </w:rPr>
            </w:pPr>
          </w:p>
        </w:tc>
        <w:tc>
          <w:tcPr>
            <w:tcW w:w="8190" w:type="dxa"/>
            <w:shd w:val="clear" w:color="auto" w:fill="CFE2F3"/>
          </w:tcPr>
          <w:p w14:paraId="5B54FA9D" w14:textId="77777777" w:rsidR="00466CE6" w:rsidRDefault="001305E7">
            <w:pPr>
              <w:rPr>
                <w:sz w:val="20"/>
                <w:szCs w:val="20"/>
              </w:rPr>
            </w:pPr>
            <w:r>
              <w:rPr>
                <w:sz w:val="20"/>
                <w:szCs w:val="20"/>
              </w:rPr>
              <w:t>Looks like: Look above</w:t>
            </w:r>
          </w:p>
          <w:p w14:paraId="661F4408" w14:textId="77777777" w:rsidR="00466CE6" w:rsidRDefault="00466CE6">
            <w:pPr>
              <w:rPr>
                <w:sz w:val="20"/>
                <w:szCs w:val="20"/>
              </w:rPr>
            </w:pPr>
          </w:p>
          <w:p w14:paraId="5881CF6E" w14:textId="77777777" w:rsidR="00466CE6" w:rsidRDefault="001305E7">
            <w:pPr>
              <w:rPr>
                <w:sz w:val="20"/>
                <w:szCs w:val="20"/>
              </w:rPr>
            </w:pPr>
            <w:r>
              <w:rPr>
                <w:sz w:val="20"/>
                <w:szCs w:val="20"/>
              </w:rPr>
              <w:t>Sounds like: Look above</w:t>
            </w:r>
          </w:p>
          <w:p w14:paraId="06FF97B7" w14:textId="77777777" w:rsidR="00466CE6" w:rsidRDefault="00466CE6">
            <w:pPr>
              <w:rPr>
                <w:sz w:val="20"/>
                <w:szCs w:val="20"/>
              </w:rPr>
            </w:pPr>
          </w:p>
          <w:p w14:paraId="166BF869" w14:textId="77777777" w:rsidR="00466CE6" w:rsidRDefault="001305E7">
            <w:pPr>
              <w:tabs>
                <w:tab w:val="left" w:pos="1144"/>
              </w:tabs>
              <w:rPr>
                <w:sz w:val="20"/>
                <w:szCs w:val="20"/>
              </w:rPr>
            </w:pPr>
            <w:r>
              <w:rPr>
                <w:sz w:val="20"/>
                <w:szCs w:val="20"/>
              </w:rPr>
              <w:lastRenderedPageBreak/>
              <w:t>Specific strategies, tools, and/or resources to utilize: Look above</w:t>
            </w:r>
          </w:p>
          <w:p w14:paraId="47259F13" w14:textId="77777777" w:rsidR="00466CE6" w:rsidRDefault="00466CE6">
            <w:pPr>
              <w:tabs>
                <w:tab w:val="left" w:pos="1144"/>
              </w:tabs>
              <w:rPr>
                <w:sz w:val="20"/>
                <w:szCs w:val="20"/>
              </w:rPr>
            </w:pPr>
          </w:p>
        </w:tc>
      </w:tr>
      <w:tr w:rsidR="00466CE6" w14:paraId="50E71579" w14:textId="77777777">
        <w:trPr>
          <w:trHeight w:val="355"/>
        </w:trPr>
        <w:tc>
          <w:tcPr>
            <w:tcW w:w="1974" w:type="dxa"/>
            <w:vMerge w:val="restart"/>
            <w:shd w:val="clear" w:color="auto" w:fill="D9D9D9"/>
          </w:tcPr>
          <w:p w14:paraId="0624E37F" w14:textId="77777777" w:rsidR="00466CE6" w:rsidRDefault="001305E7">
            <w:pPr>
              <w:jc w:val="center"/>
              <w:rPr>
                <w:b/>
              </w:rPr>
            </w:pPr>
            <w:r>
              <w:rPr>
                <w:b/>
              </w:rPr>
              <w:lastRenderedPageBreak/>
              <w:t>6</w:t>
            </w:r>
          </w:p>
          <w:p w14:paraId="5038292C" w14:textId="77777777" w:rsidR="00466CE6" w:rsidRDefault="001305E7">
            <w:pPr>
              <w:jc w:val="center"/>
              <w:rPr>
                <w:b/>
              </w:rPr>
            </w:pPr>
            <w:r>
              <w:rPr>
                <w:b/>
              </w:rPr>
              <w:t>Communicates verbally and nonverbally</w:t>
            </w:r>
          </w:p>
          <w:p w14:paraId="15905301" w14:textId="77777777" w:rsidR="00466CE6" w:rsidRDefault="001305E7">
            <w:pPr>
              <w:jc w:val="center"/>
              <w:rPr>
                <w:i/>
                <w:sz w:val="20"/>
                <w:szCs w:val="20"/>
              </w:rPr>
            </w:pPr>
            <w:r>
              <w:rPr>
                <w:i/>
                <w:sz w:val="20"/>
                <w:szCs w:val="20"/>
              </w:rPr>
              <w:t xml:space="preserve"> </w:t>
            </w:r>
          </w:p>
          <w:p w14:paraId="5CCD14EB" w14:textId="77777777" w:rsidR="00466CE6" w:rsidRDefault="001305E7">
            <w:pPr>
              <w:jc w:val="center"/>
              <w:rPr>
                <w:i/>
                <w:sz w:val="20"/>
                <w:szCs w:val="20"/>
              </w:rPr>
            </w:pPr>
            <w:r>
              <w:rPr>
                <w:i/>
                <w:sz w:val="20"/>
                <w:szCs w:val="20"/>
              </w:rPr>
              <w:t>Learning Environment</w:t>
            </w:r>
          </w:p>
          <w:p w14:paraId="42A8671E" w14:textId="77777777" w:rsidR="00466CE6" w:rsidRDefault="001305E7">
            <w:pPr>
              <w:jc w:val="center"/>
              <w:rPr>
                <w:color w:val="000000"/>
                <w:sz w:val="20"/>
                <w:szCs w:val="20"/>
              </w:rPr>
            </w:pPr>
            <w:r>
              <w:rPr>
                <w:i/>
                <w:sz w:val="20"/>
                <w:szCs w:val="20"/>
              </w:rPr>
              <w:t xml:space="preserve"> </w:t>
            </w:r>
            <w:proofErr w:type="spellStart"/>
            <w:r>
              <w:rPr>
                <w:i/>
                <w:sz w:val="20"/>
                <w:szCs w:val="20"/>
              </w:rPr>
              <w:t>InTASC</w:t>
            </w:r>
            <w:proofErr w:type="spellEnd"/>
            <w:r>
              <w:rPr>
                <w:i/>
                <w:sz w:val="20"/>
                <w:szCs w:val="20"/>
              </w:rPr>
              <w:t xml:space="preserve"> 3</w:t>
            </w:r>
          </w:p>
        </w:tc>
        <w:tc>
          <w:tcPr>
            <w:tcW w:w="3691" w:type="dxa"/>
            <w:shd w:val="clear" w:color="auto" w:fill="CFE2F3"/>
          </w:tcPr>
          <w:p w14:paraId="5188CB61" w14:textId="77777777" w:rsidR="00466CE6" w:rsidRDefault="001305E7">
            <w:pPr>
              <w:rPr>
                <w:b/>
                <w:sz w:val="22"/>
                <w:szCs w:val="22"/>
              </w:rPr>
            </w:pPr>
            <w:r>
              <w:rPr>
                <w:b/>
                <w:sz w:val="22"/>
                <w:szCs w:val="22"/>
              </w:rPr>
              <w:t xml:space="preserve">Communicates verbally and nonverbally in ways that show respect to students </w:t>
            </w:r>
          </w:p>
          <w:p w14:paraId="07EF2E25" w14:textId="77777777" w:rsidR="00466CE6" w:rsidRDefault="00466CE6">
            <w:pPr>
              <w:rPr>
                <w:b/>
                <w:sz w:val="20"/>
                <w:szCs w:val="20"/>
              </w:rPr>
            </w:pPr>
          </w:p>
          <w:p w14:paraId="7DC9F61D" w14:textId="77777777" w:rsidR="00466CE6" w:rsidRDefault="001305E7">
            <w:pPr>
              <w:rPr>
                <w:b/>
                <w:i/>
                <w:sz w:val="20"/>
                <w:szCs w:val="20"/>
              </w:rPr>
            </w:pPr>
            <w:r>
              <w:rPr>
                <w:b/>
                <w:i/>
                <w:sz w:val="20"/>
                <w:szCs w:val="20"/>
              </w:rPr>
              <w:t xml:space="preserve">  Behaviors may include:</w:t>
            </w:r>
          </w:p>
          <w:p w14:paraId="47F3AAF9" w14:textId="77777777" w:rsidR="00466CE6" w:rsidRDefault="00466CE6">
            <w:pPr>
              <w:pBdr>
                <w:top w:val="nil"/>
                <w:left w:val="nil"/>
                <w:bottom w:val="nil"/>
                <w:right w:val="nil"/>
                <w:between w:val="nil"/>
              </w:pBdr>
              <w:rPr>
                <w:b/>
                <w:i/>
                <w:sz w:val="20"/>
                <w:szCs w:val="20"/>
              </w:rPr>
            </w:pPr>
          </w:p>
        </w:tc>
        <w:tc>
          <w:tcPr>
            <w:tcW w:w="8190" w:type="dxa"/>
            <w:shd w:val="clear" w:color="auto" w:fill="CFE2F3"/>
          </w:tcPr>
          <w:p w14:paraId="69F2F6C9"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28F25F2D"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753A193C" w14:textId="77777777" w:rsidR="00466CE6" w:rsidRDefault="00466CE6">
            <w:pPr>
              <w:rPr>
                <w:sz w:val="20"/>
                <w:szCs w:val="20"/>
              </w:rPr>
            </w:pPr>
          </w:p>
        </w:tc>
      </w:tr>
      <w:tr w:rsidR="00466CE6" w14:paraId="128FF75E" w14:textId="77777777">
        <w:trPr>
          <w:trHeight w:val="352"/>
        </w:trPr>
        <w:tc>
          <w:tcPr>
            <w:tcW w:w="1974" w:type="dxa"/>
            <w:vMerge/>
            <w:shd w:val="clear" w:color="auto" w:fill="D9D9D9"/>
          </w:tcPr>
          <w:p w14:paraId="4C2F9467"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CFE2F3"/>
          </w:tcPr>
          <w:p w14:paraId="585D1E44" w14:textId="77777777" w:rsidR="00466CE6" w:rsidRDefault="001305E7">
            <w:pPr>
              <w:numPr>
                <w:ilvl w:val="0"/>
                <w:numId w:val="1"/>
              </w:numPr>
              <w:rPr>
                <w:i/>
                <w:sz w:val="20"/>
                <w:szCs w:val="20"/>
              </w:rPr>
            </w:pPr>
            <w:r>
              <w:rPr>
                <w:i/>
                <w:sz w:val="20"/>
                <w:szCs w:val="20"/>
              </w:rPr>
              <w:t>Uses voice variation and projects voice</w:t>
            </w:r>
          </w:p>
        </w:tc>
        <w:tc>
          <w:tcPr>
            <w:tcW w:w="8190" w:type="dxa"/>
            <w:shd w:val="clear" w:color="auto" w:fill="CFE2F3"/>
          </w:tcPr>
          <w:p w14:paraId="075EF14C" w14:textId="77777777" w:rsidR="00466CE6" w:rsidRDefault="001305E7">
            <w:pPr>
              <w:rPr>
                <w:sz w:val="20"/>
                <w:szCs w:val="20"/>
              </w:rPr>
            </w:pPr>
            <w:r>
              <w:rPr>
                <w:sz w:val="20"/>
                <w:szCs w:val="20"/>
              </w:rPr>
              <w:t>Looks like: enthusiastic, usage of facial expressions</w:t>
            </w:r>
          </w:p>
          <w:p w14:paraId="605B94DF" w14:textId="77777777" w:rsidR="00466CE6" w:rsidRDefault="00466CE6">
            <w:pPr>
              <w:rPr>
                <w:sz w:val="20"/>
                <w:szCs w:val="20"/>
              </w:rPr>
            </w:pPr>
          </w:p>
          <w:p w14:paraId="346B2BEB"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not monotone but shows excitement and enthusiasm</w:t>
            </w:r>
          </w:p>
          <w:p w14:paraId="0E80A859" w14:textId="77777777" w:rsidR="00466CE6" w:rsidRDefault="00466CE6">
            <w:pPr>
              <w:rPr>
                <w:sz w:val="20"/>
                <w:szCs w:val="20"/>
              </w:rPr>
            </w:pPr>
          </w:p>
          <w:p w14:paraId="78C706DD" w14:textId="77777777" w:rsidR="00466CE6" w:rsidRDefault="001305E7">
            <w:pPr>
              <w:tabs>
                <w:tab w:val="left" w:pos="1144"/>
              </w:tabs>
              <w:rPr>
                <w:sz w:val="20"/>
                <w:szCs w:val="20"/>
              </w:rPr>
            </w:pPr>
            <w:r>
              <w:rPr>
                <w:sz w:val="20"/>
                <w:szCs w:val="20"/>
              </w:rPr>
              <w:t xml:space="preserve">Specific strategies, tools, and/or resources to </w:t>
            </w:r>
            <w:proofErr w:type="gramStart"/>
            <w:r>
              <w:rPr>
                <w:sz w:val="20"/>
                <w:szCs w:val="20"/>
              </w:rPr>
              <w:t>utilize:</w:t>
            </w:r>
            <w:proofErr w:type="gramEnd"/>
            <w:r>
              <w:rPr>
                <w:sz w:val="20"/>
                <w:szCs w:val="20"/>
              </w:rPr>
              <w:t xml:space="preserve"> be happy, music in the </w:t>
            </w:r>
            <w:proofErr w:type="spellStart"/>
            <w:r>
              <w:rPr>
                <w:sz w:val="20"/>
                <w:szCs w:val="20"/>
              </w:rPr>
              <w:t>bg</w:t>
            </w:r>
            <w:proofErr w:type="spellEnd"/>
            <w:r>
              <w:rPr>
                <w:sz w:val="20"/>
                <w:szCs w:val="20"/>
              </w:rPr>
              <w:t xml:space="preserve"> to lighten up the mood</w:t>
            </w:r>
          </w:p>
          <w:p w14:paraId="065F56C2" w14:textId="77777777" w:rsidR="00466CE6" w:rsidRDefault="00466CE6">
            <w:pPr>
              <w:tabs>
                <w:tab w:val="left" w:pos="1144"/>
              </w:tabs>
              <w:rPr>
                <w:sz w:val="20"/>
                <w:szCs w:val="20"/>
              </w:rPr>
            </w:pPr>
          </w:p>
        </w:tc>
      </w:tr>
      <w:tr w:rsidR="00466CE6" w14:paraId="3BEF6D16" w14:textId="77777777">
        <w:trPr>
          <w:trHeight w:val="352"/>
        </w:trPr>
        <w:tc>
          <w:tcPr>
            <w:tcW w:w="1974" w:type="dxa"/>
            <w:vMerge/>
            <w:shd w:val="clear" w:color="auto" w:fill="D9D9D9"/>
          </w:tcPr>
          <w:p w14:paraId="38118F0A"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CFE2F3"/>
          </w:tcPr>
          <w:p w14:paraId="14A94DD3" w14:textId="77777777" w:rsidR="00466CE6" w:rsidRDefault="001305E7">
            <w:pPr>
              <w:numPr>
                <w:ilvl w:val="0"/>
                <w:numId w:val="1"/>
              </w:numPr>
              <w:pBdr>
                <w:top w:val="nil"/>
                <w:left w:val="nil"/>
                <w:bottom w:val="nil"/>
                <w:right w:val="nil"/>
                <w:between w:val="nil"/>
              </w:pBdr>
              <w:rPr>
                <w:i/>
                <w:color w:val="000000"/>
                <w:sz w:val="20"/>
                <w:szCs w:val="20"/>
              </w:rPr>
            </w:pPr>
            <w:r>
              <w:rPr>
                <w:i/>
                <w:color w:val="000000"/>
                <w:sz w:val="20"/>
                <w:szCs w:val="20"/>
              </w:rPr>
              <w:t>Uses effective body posture and facial expressions</w:t>
            </w:r>
          </w:p>
          <w:p w14:paraId="3E1B4D4D" w14:textId="77777777" w:rsidR="00466CE6" w:rsidRDefault="00466CE6">
            <w:pPr>
              <w:rPr>
                <w:sz w:val="20"/>
                <w:szCs w:val="20"/>
              </w:rPr>
            </w:pPr>
          </w:p>
        </w:tc>
        <w:tc>
          <w:tcPr>
            <w:tcW w:w="8190" w:type="dxa"/>
            <w:shd w:val="clear" w:color="auto" w:fill="CFE2F3"/>
          </w:tcPr>
          <w:p w14:paraId="38715EE9" w14:textId="77777777" w:rsidR="00466CE6" w:rsidRDefault="001305E7">
            <w:pPr>
              <w:rPr>
                <w:sz w:val="20"/>
                <w:szCs w:val="20"/>
              </w:rPr>
            </w:pPr>
            <w:r>
              <w:rPr>
                <w:sz w:val="20"/>
                <w:szCs w:val="20"/>
              </w:rPr>
              <w:t>Looks like: standing up straight and not slouching, positive body language and facial expressions, not frowning</w:t>
            </w:r>
          </w:p>
          <w:p w14:paraId="7052E59C" w14:textId="77777777" w:rsidR="00466CE6" w:rsidRDefault="00466CE6">
            <w:pPr>
              <w:rPr>
                <w:sz w:val="20"/>
                <w:szCs w:val="20"/>
              </w:rPr>
            </w:pPr>
          </w:p>
          <w:p w14:paraId="373F9120"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has no sound</w:t>
            </w:r>
          </w:p>
          <w:p w14:paraId="1CAF516B" w14:textId="77777777" w:rsidR="00466CE6" w:rsidRDefault="00466CE6">
            <w:pPr>
              <w:rPr>
                <w:sz w:val="20"/>
                <w:szCs w:val="20"/>
              </w:rPr>
            </w:pPr>
          </w:p>
          <w:p w14:paraId="0CD332B7" w14:textId="77777777" w:rsidR="00466CE6" w:rsidRDefault="001305E7">
            <w:pPr>
              <w:tabs>
                <w:tab w:val="left" w:pos="1144"/>
              </w:tabs>
              <w:rPr>
                <w:sz w:val="20"/>
                <w:szCs w:val="20"/>
              </w:rPr>
            </w:pPr>
            <w:r>
              <w:rPr>
                <w:sz w:val="20"/>
                <w:szCs w:val="20"/>
              </w:rPr>
              <w:t xml:space="preserve">Specific strategies, tools, and/or resources to </w:t>
            </w:r>
            <w:proofErr w:type="gramStart"/>
            <w:r>
              <w:rPr>
                <w:sz w:val="20"/>
                <w:szCs w:val="20"/>
              </w:rPr>
              <w:t>utilize:</w:t>
            </w:r>
            <w:proofErr w:type="gramEnd"/>
            <w:r>
              <w:rPr>
                <w:sz w:val="20"/>
                <w:szCs w:val="20"/>
              </w:rPr>
              <w:t xml:space="preserve"> walking the classroom, staying enthusiastic while teaching </w:t>
            </w:r>
            <w:r>
              <w:rPr>
                <w:sz w:val="20"/>
                <w:szCs w:val="20"/>
              </w:rPr>
              <w:t>the lesson</w:t>
            </w:r>
          </w:p>
          <w:p w14:paraId="1D4D5CD7" w14:textId="77777777" w:rsidR="00466CE6" w:rsidRDefault="00466CE6">
            <w:pPr>
              <w:rPr>
                <w:sz w:val="20"/>
                <w:szCs w:val="20"/>
              </w:rPr>
            </w:pPr>
          </w:p>
        </w:tc>
      </w:tr>
      <w:tr w:rsidR="00466CE6" w14:paraId="2052BD7A" w14:textId="77777777">
        <w:trPr>
          <w:trHeight w:val="352"/>
        </w:trPr>
        <w:tc>
          <w:tcPr>
            <w:tcW w:w="1974" w:type="dxa"/>
            <w:vMerge/>
            <w:shd w:val="clear" w:color="auto" w:fill="D9D9D9"/>
          </w:tcPr>
          <w:p w14:paraId="6B38BBAF"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CFE2F3"/>
          </w:tcPr>
          <w:p w14:paraId="7A85087B" w14:textId="77777777" w:rsidR="00466CE6" w:rsidRDefault="001305E7">
            <w:pPr>
              <w:numPr>
                <w:ilvl w:val="0"/>
                <w:numId w:val="1"/>
              </w:numPr>
              <w:pBdr>
                <w:top w:val="nil"/>
                <w:left w:val="nil"/>
                <w:bottom w:val="nil"/>
                <w:right w:val="nil"/>
                <w:between w:val="nil"/>
              </w:pBdr>
              <w:rPr>
                <w:i/>
                <w:color w:val="000000"/>
                <w:sz w:val="20"/>
                <w:szCs w:val="20"/>
              </w:rPr>
            </w:pPr>
            <w:r>
              <w:rPr>
                <w:i/>
                <w:color w:val="000000"/>
                <w:sz w:val="20"/>
                <w:szCs w:val="20"/>
              </w:rPr>
              <w:t>Provides for wait time, but it may be too short or too long</w:t>
            </w:r>
          </w:p>
          <w:p w14:paraId="5CA343B4" w14:textId="77777777" w:rsidR="00466CE6" w:rsidRDefault="00466CE6">
            <w:pPr>
              <w:rPr>
                <w:sz w:val="20"/>
                <w:szCs w:val="20"/>
              </w:rPr>
            </w:pPr>
          </w:p>
        </w:tc>
        <w:tc>
          <w:tcPr>
            <w:tcW w:w="8190" w:type="dxa"/>
            <w:shd w:val="clear" w:color="auto" w:fill="CFE2F3"/>
          </w:tcPr>
          <w:p w14:paraId="7E693551" w14:textId="77777777" w:rsidR="00466CE6" w:rsidRDefault="001305E7">
            <w:pPr>
              <w:rPr>
                <w:sz w:val="20"/>
                <w:szCs w:val="20"/>
              </w:rPr>
            </w:pPr>
            <w:r>
              <w:rPr>
                <w:sz w:val="20"/>
                <w:szCs w:val="20"/>
              </w:rPr>
              <w:t>Looks like: allowing for the student to think of answer to the question being asked</w:t>
            </w:r>
          </w:p>
          <w:p w14:paraId="252F57F8" w14:textId="77777777" w:rsidR="00466CE6" w:rsidRDefault="00466CE6">
            <w:pPr>
              <w:rPr>
                <w:sz w:val="20"/>
                <w:szCs w:val="20"/>
              </w:rPr>
            </w:pPr>
          </w:p>
          <w:p w14:paraId="244E7C2B" w14:textId="77777777" w:rsidR="00466CE6" w:rsidRDefault="001305E7">
            <w:pPr>
              <w:rPr>
                <w:sz w:val="20"/>
                <w:szCs w:val="20"/>
              </w:rPr>
            </w:pPr>
            <w:r>
              <w:rPr>
                <w:sz w:val="20"/>
                <w:szCs w:val="20"/>
              </w:rPr>
              <w:t>Sounds like: teacher not talking</w:t>
            </w:r>
          </w:p>
          <w:p w14:paraId="71FE4480" w14:textId="77777777" w:rsidR="00466CE6" w:rsidRDefault="00466CE6">
            <w:pPr>
              <w:rPr>
                <w:sz w:val="20"/>
                <w:szCs w:val="20"/>
              </w:rPr>
            </w:pPr>
          </w:p>
          <w:p w14:paraId="4296DC42" w14:textId="77777777" w:rsidR="00466CE6" w:rsidRDefault="001305E7">
            <w:pPr>
              <w:tabs>
                <w:tab w:val="left" w:pos="1144"/>
              </w:tabs>
              <w:rPr>
                <w:sz w:val="20"/>
                <w:szCs w:val="20"/>
              </w:rPr>
            </w:pPr>
            <w:r>
              <w:rPr>
                <w:sz w:val="20"/>
                <w:szCs w:val="20"/>
              </w:rPr>
              <w:t>Specific strategies, tools, and/or resources to utilize:</w:t>
            </w:r>
          </w:p>
          <w:p w14:paraId="308CB043" w14:textId="77777777" w:rsidR="00466CE6" w:rsidRDefault="00466CE6">
            <w:pPr>
              <w:rPr>
                <w:sz w:val="20"/>
                <w:szCs w:val="20"/>
              </w:rPr>
            </w:pPr>
          </w:p>
        </w:tc>
      </w:tr>
      <w:tr w:rsidR="00466CE6" w14:paraId="3C2E7A36" w14:textId="77777777">
        <w:trPr>
          <w:trHeight w:val="352"/>
        </w:trPr>
        <w:tc>
          <w:tcPr>
            <w:tcW w:w="1974" w:type="dxa"/>
            <w:vMerge/>
            <w:shd w:val="clear" w:color="auto" w:fill="D9D9D9"/>
          </w:tcPr>
          <w:p w14:paraId="213BC192" w14:textId="77777777" w:rsidR="00466CE6" w:rsidRDefault="00466CE6">
            <w:pPr>
              <w:widowControl w:val="0"/>
              <w:pBdr>
                <w:top w:val="nil"/>
                <w:left w:val="nil"/>
                <w:bottom w:val="nil"/>
                <w:right w:val="nil"/>
                <w:between w:val="nil"/>
              </w:pBdr>
              <w:spacing w:line="276" w:lineRule="auto"/>
              <w:rPr>
                <w:sz w:val="20"/>
                <w:szCs w:val="20"/>
              </w:rPr>
            </w:pPr>
          </w:p>
        </w:tc>
        <w:tc>
          <w:tcPr>
            <w:tcW w:w="3691" w:type="dxa"/>
            <w:shd w:val="clear" w:color="auto" w:fill="CFE2F3"/>
          </w:tcPr>
          <w:p w14:paraId="0C7DC620" w14:textId="77777777" w:rsidR="00466CE6" w:rsidRDefault="001305E7">
            <w:pPr>
              <w:numPr>
                <w:ilvl w:val="0"/>
                <w:numId w:val="1"/>
              </w:numPr>
              <w:pBdr>
                <w:top w:val="nil"/>
                <w:left w:val="nil"/>
                <w:bottom w:val="nil"/>
                <w:right w:val="nil"/>
                <w:between w:val="nil"/>
              </w:pBdr>
              <w:rPr>
                <w:color w:val="000000"/>
                <w:sz w:val="20"/>
                <w:szCs w:val="20"/>
              </w:rPr>
            </w:pPr>
            <w:r>
              <w:rPr>
                <w:i/>
                <w:color w:val="000000"/>
                <w:sz w:val="20"/>
                <w:szCs w:val="20"/>
              </w:rPr>
              <w:t>Maintains the attention of the classroom</w:t>
            </w:r>
          </w:p>
          <w:p w14:paraId="5026630F" w14:textId="77777777" w:rsidR="00466CE6" w:rsidRDefault="00466CE6">
            <w:pPr>
              <w:rPr>
                <w:sz w:val="20"/>
                <w:szCs w:val="20"/>
              </w:rPr>
            </w:pPr>
          </w:p>
        </w:tc>
        <w:tc>
          <w:tcPr>
            <w:tcW w:w="8190" w:type="dxa"/>
            <w:shd w:val="clear" w:color="auto" w:fill="CFE2F3"/>
          </w:tcPr>
          <w:p w14:paraId="6BB32172" w14:textId="77777777" w:rsidR="00466CE6" w:rsidRDefault="001305E7">
            <w:pPr>
              <w:rPr>
                <w:sz w:val="20"/>
                <w:szCs w:val="20"/>
              </w:rPr>
            </w:pPr>
            <w:r>
              <w:rPr>
                <w:sz w:val="20"/>
                <w:szCs w:val="20"/>
              </w:rPr>
              <w:t>Looks like: using attention getters and being engaging</w:t>
            </w:r>
          </w:p>
          <w:p w14:paraId="5216FAF0" w14:textId="77777777" w:rsidR="00466CE6" w:rsidRDefault="00466CE6">
            <w:pPr>
              <w:rPr>
                <w:sz w:val="20"/>
                <w:szCs w:val="20"/>
              </w:rPr>
            </w:pPr>
          </w:p>
          <w:p w14:paraId="56A5B203"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hocus pocus, everybody focus. excitement in tone and voice</w:t>
            </w:r>
          </w:p>
          <w:p w14:paraId="2DAAFB5A" w14:textId="77777777" w:rsidR="00466CE6" w:rsidRDefault="00466CE6">
            <w:pPr>
              <w:rPr>
                <w:sz w:val="20"/>
                <w:szCs w:val="20"/>
              </w:rPr>
            </w:pPr>
          </w:p>
          <w:p w14:paraId="13797281" w14:textId="77777777" w:rsidR="00466CE6" w:rsidRDefault="001305E7">
            <w:pPr>
              <w:tabs>
                <w:tab w:val="left" w:pos="1144"/>
              </w:tabs>
              <w:rPr>
                <w:sz w:val="20"/>
                <w:szCs w:val="20"/>
              </w:rPr>
            </w:pPr>
            <w:r>
              <w:rPr>
                <w:sz w:val="20"/>
                <w:szCs w:val="20"/>
              </w:rPr>
              <w:t xml:space="preserve">Specific strategies, tools, and/or resources to </w:t>
            </w:r>
            <w:proofErr w:type="gramStart"/>
            <w:r>
              <w:rPr>
                <w:sz w:val="20"/>
                <w:szCs w:val="20"/>
              </w:rPr>
              <w:t>utilize:</w:t>
            </w:r>
            <w:proofErr w:type="gramEnd"/>
            <w:r>
              <w:rPr>
                <w:sz w:val="20"/>
                <w:szCs w:val="20"/>
              </w:rPr>
              <w:t xml:space="preserve"> using a SMART Board, using different materials throughout the lesson, having students be active in the learning</w:t>
            </w:r>
          </w:p>
          <w:p w14:paraId="352A8B4B" w14:textId="77777777" w:rsidR="00466CE6" w:rsidRDefault="00466CE6">
            <w:pPr>
              <w:rPr>
                <w:sz w:val="20"/>
                <w:szCs w:val="20"/>
              </w:rPr>
            </w:pPr>
          </w:p>
        </w:tc>
      </w:tr>
      <w:tr w:rsidR="00466CE6" w14:paraId="30A4D0A7" w14:textId="77777777">
        <w:trPr>
          <w:trHeight w:val="528"/>
        </w:trPr>
        <w:tc>
          <w:tcPr>
            <w:tcW w:w="1974" w:type="dxa"/>
            <w:vMerge w:val="restart"/>
            <w:shd w:val="clear" w:color="auto" w:fill="D9D9D9"/>
          </w:tcPr>
          <w:p w14:paraId="5E134BC6" w14:textId="77777777" w:rsidR="00466CE6" w:rsidRDefault="001305E7">
            <w:pPr>
              <w:jc w:val="center"/>
              <w:rPr>
                <w:b/>
              </w:rPr>
            </w:pPr>
            <w:r>
              <w:rPr>
                <w:b/>
              </w:rPr>
              <w:t>7</w:t>
            </w:r>
          </w:p>
          <w:p w14:paraId="254EC2D3" w14:textId="77777777" w:rsidR="00466CE6" w:rsidRDefault="001305E7">
            <w:pPr>
              <w:jc w:val="center"/>
              <w:rPr>
                <w:b/>
              </w:rPr>
            </w:pPr>
            <w:r>
              <w:rPr>
                <w:b/>
              </w:rPr>
              <w:t>Communicat</w:t>
            </w:r>
            <w:r>
              <w:rPr>
                <w:b/>
              </w:rPr>
              <w:t xml:space="preserve">es task and </w:t>
            </w:r>
            <w:r>
              <w:rPr>
                <w:b/>
              </w:rPr>
              <w:lastRenderedPageBreak/>
              <w:t xml:space="preserve">behavior expectations </w:t>
            </w:r>
          </w:p>
          <w:p w14:paraId="5994CE99" w14:textId="77777777" w:rsidR="00466CE6" w:rsidRDefault="001305E7">
            <w:pPr>
              <w:jc w:val="center"/>
              <w:rPr>
                <w:i/>
                <w:sz w:val="20"/>
                <w:szCs w:val="20"/>
              </w:rPr>
            </w:pPr>
            <w:r>
              <w:rPr>
                <w:i/>
                <w:sz w:val="20"/>
                <w:szCs w:val="20"/>
              </w:rPr>
              <w:t xml:space="preserve"> </w:t>
            </w:r>
          </w:p>
          <w:p w14:paraId="3CC6BB65" w14:textId="77777777" w:rsidR="00466CE6" w:rsidRDefault="001305E7">
            <w:pPr>
              <w:jc w:val="center"/>
              <w:rPr>
                <w:i/>
                <w:sz w:val="20"/>
                <w:szCs w:val="20"/>
              </w:rPr>
            </w:pPr>
            <w:r>
              <w:rPr>
                <w:i/>
                <w:sz w:val="20"/>
                <w:szCs w:val="20"/>
              </w:rPr>
              <w:t xml:space="preserve">Learning Environment </w:t>
            </w:r>
          </w:p>
          <w:p w14:paraId="2F0FD62D" w14:textId="77777777" w:rsidR="00466CE6" w:rsidRDefault="001305E7">
            <w:pPr>
              <w:jc w:val="center"/>
              <w:rPr>
                <w:sz w:val="20"/>
                <w:szCs w:val="20"/>
              </w:rPr>
            </w:pPr>
            <w:proofErr w:type="spellStart"/>
            <w:r>
              <w:rPr>
                <w:i/>
                <w:sz w:val="20"/>
                <w:szCs w:val="20"/>
              </w:rPr>
              <w:t>InTASC</w:t>
            </w:r>
            <w:proofErr w:type="spellEnd"/>
            <w:r>
              <w:rPr>
                <w:i/>
                <w:sz w:val="20"/>
                <w:szCs w:val="20"/>
              </w:rPr>
              <w:t xml:space="preserve"> 3</w:t>
            </w:r>
          </w:p>
        </w:tc>
        <w:tc>
          <w:tcPr>
            <w:tcW w:w="3691" w:type="dxa"/>
            <w:shd w:val="clear" w:color="auto" w:fill="CFE2F3"/>
          </w:tcPr>
          <w:p w14:paraId="0D9856F0" w14:textId="77777777" w:rsidR="00466CE6" w:rsidRDefault="001305E7">
            <w:pPr>
              <w:rPr>
                <w:b/>
                <w:sz w:val="22"/>
                <w:szCs w:val="22"/>
              </w:rPr>
            </w:pPr>
            <w:r>
              <w:rPr>
                <w:b/>
                <w:sz w:val="22"/>
                <w:szCs w:val="22"/>
              </w:rPr>
              <w:lastRenderedPageBreak/>
              <w:t>Communicates clear task and behavior expectations to students</w:t>
            </w:r>
          </w:p>
          <w:p w14:paraId="284BFFD1" w14:textId="77777777" w:rsidR="00466CE6" w:rsidRDefault="00466CE6">
            <w:pPr>
              <w:rPr>
                <w:b/>
                <w:sz w:val="20"/>
                <w:szCs w:val="20"/>
              </w:rPr>
            </w:pPr>
          </w:p>
          <w:p w14:paraId="06A1CB79" w14:textId="77777777" w:rsidR="00466CE6" w:rsidRDefault="001305E7">
            <w:pPr>
              <w:rPr>
                <w:b/>
                <w:color w:val="000000"/>
                <w:sz w:val="20"/>
                <w:szCs w:val="20"/>
              </w:rPr>
            </w:pPr>
            <w:r>
              <w:rPr>
                <w:b/>
                <w:i/>
                <w:sz w:val="20"/>
                <w:szCs w:val="20"/>
              </w:rPr>
              <w:lastRenderedPageBreak/>
              <w:t xml:space="preserve">  Behaviors may include:</w:t>
            </w:r>
          </w:p>
          <w:p w14:paraId="08078C92" w14:textId="77777777" w:rsidR="00466CE6" w:rsidRDefault="00466CE6">
            <w:pPr>
              <w:rPr>
                <w:b/>
                <w:i/>
                <w:sz w:val="20"/>
                <w:szCs w:val="20"/>
              </w:rPr>
            </w:pPr>
          </w:p>
        </w:tc>
        <w:tc>
          <w:tcPr>
            <w:tcW w:w="8190" w:type="dxa"/>
            <w:shd w:val="clear" w:color="auto" w:fill="CFE2F3"/>
          </w:tcPr>
          <w:p w14:paraId="24A86594" w14:textId="77777777" w:rsidR="00466CE6" w:rsidRDefault="001305E7">
            <w:pPr>
              <w:jc w:val="center"/>
              <w:rPr>
                <w:b/>
                <w:sz w:val="20"/>
                <w:szCs w:val="20"/>
              </w:rPr>
            </w:pPr>
            <w:r>
              <w:rPr>
                <w:b/>
                <w:sz w:val="20"/>
                <w:szCs w:val="20"/>
              </w:rPr>
              <w:lastRenderedPageBreak/>
              <w:t xml:space="preserve">What does this specific target behavior look like?                                                                                  What does this specific target behavior sound like?  </w:t>
            </w:r>
          </w:p>
          <w:p w14:paraId="6B4D9C81"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1B79F47B" w14:textId="77777777" w:rsidR="00466CE6" w:rsidRDefault="00466CE6">
            <w:pPr>
              <w:rPr>
                <w:sz w:val="20"/>
                <w:szCs w:val="20"/>
              </w:rPr>
            </w:pPr>
          </w:p>
        </w:tc>
      </w:tr>
      <w:tr w:rsidR="00466CE6" w14:paraId="2A8AE1A9" w14:textId="77777777">
        <w:trPr>
          <w:trHeight w:val="527"/>
        </w:trPr>
        <w:tc>
          <w:tcPr>
            <w:tcW w:w="1974" w:type="dxa"/>
            <w:vMerge/>
            <w:shd w:val="clear" w:color="auto" w:fill="D9D9D9"/>
          </w:tcPr>
          <w:p w14:paraId="3DE55276"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CFE2F3"/>
          </w:tcPr>
          <w:p w14:paraId="219950C3" w14:textId="77777777" w:rsidR="00466CE6" w:rsidRDefault="001305E7">
            <w:pPr>
              <w:numPr>
                <w:ilvl w:val="0"/>
                <w:numId w:val="7"/>
              </w:numPr>
              <w:rPr>
                <w:sz w:val="20"/>
                <w:szCs w:val="20"/>
              </w:rPr>
            </w:pPr>
            <w:r>
              <w:rPr>
                <w:i/>
                <w:sz w:val="20"/>
                <w:szCs w:val="20"/>
              </w:rPr>
              <w:t xml:space="preserve">Provides directions that students follow as intended </w:t>
            </w:r>
          </w:p>
        </w:tc>
        <w:tc>
          <w:tcPr>
            <w:tcW w:w="8190" w:type="dxa"/>
            <w:shd w:val="clear" w:color="auto" w:fill="CFE2F3"/>
          </w:tcPr>
          <w:p w14:paraId="11BBFECB" w14:textId="77777777" w:rsidR="00466CE6" w:rsidRDefault="001305E7">
            <w:pPr>
              <w:rPr>
                <w:sz w:val="20"/>
                <w:szCs w:val="20"/>
              </w:rPr>
            </w:pPr>
            <w:r>
              <w:rPr>
                <w:sz w:val="20"/>
                <w:szCs w:val="20"/>
              </w:rPr>
              <w:t xml:space="preserve">Looks like: modeling to help explanations and for clarification </w:t>
            </w:r>
          </w:p>
          <w:p w14:paraId="742A5CD4" w14:textId="77777777" w:rsidR="00466CE6" w:rsidRDefault="00466CE6">
            <w:pPr>
              <w:rPr>
                <w:sz w:val="20"/>
                <w:szCs w:val="20"/>
              </w:rPr>
            </w:pPr>
          </w:p>
          <w:p w14:paraId="18381BDE"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organizing and explaining instructions if needed before allowing students to work</w:t>
            </w:r>
          </w:p>
          <w:p w14:paraId="3B91C806" w14:textId="77777777" w:rsidR="00466CE6" w:rsidRDefault="00466CE6">
            <w:pPr>
              <w:rPr>
                <w:sz w:val="20"/>
                <w:szCs w:val="20"/>
              </w:rPr>
            </w:pPr>
          </w:p>
          <w:p w14:paraId="62B366BE" w14:textId="77777777" w:rsidR="00466CE6" w:rsidRDefault="001305E7">
            <w:pPr>
              <w:tabs>
                <w:tab w:val="left" w:pos="1144"/>
              </w:tabs>
              <w:rPr>
                <w:sz w:val="20"/>
                <w:szCs w:val="20"/>
              </w:rPr>
            </w:pPr>
            <w:r>
              <w:rPr>
                <w:sz w:val="20"/>
                <w:szCs w:val="20"/>
              </w:rPr>
              <w:t xml:space="preserve">Specific strategies, tools, and/or resources to utilize: </w:t>
            </w:r>
          </w:p>
          <w:p w14:paraId="17797BB1" w14:textId="77777777" w:rsidR="00466CE6" w:rsidRDefault="00466CE6">
            <w:pPr>
              <w:rPr>
                <w:sz w:val="20"/>
                <w:szCs w:val="20"/>
              </w:rPr>
            </w:pPr>
          </w:p>
        </w:tc>
      </w:tr>
      <w:tr w:rsidR="00466CE6" w14:paraId="6D4D35CF" w14:textId="77777777">
        <w:trPr>
          <w:trHeight w:val="527"/>
        </w:trPr>
        <w:tc>
          <w:tcPr>
            <w:tcW w:w="1974" w:type="dxa"/>
            <w:vMerge/>
            <w:shd w:val="clear" w:color="auto" w:fill="D9D9D9"/>
          </w:tcPr>
          <w:p w14:paraId="2CFFD841"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CFE2F3"/>
          </w:tcPr>
          <w:p w14:paraId="6E17F081" w14:textId="77777777" w:rsidR="00466CE6" w:rsidRDefault="001305E7">
            <w:pPr>
              <w:numPr>
                <w:ilvl w:val="0"/>
                <w:numId w:val="7"/>
              </w:numPr>
              <w:pBdr>
                <w:top w:val="nil"/>
                <w:left w:val="nil"/>
                <w:bottom w:val="nil"/>
                <w:right w:val="nil"/>
                <w:between w:val="nil"/>
              </w:pBdr>
              <w:rPr>
                <w:i/>
                <w:color w:val="000000"/>
                <w:sz w:val="20"/>
                <w:szCs w:val="20"/>
              </w:rPr>
            </w:pPr>
            <w:r>
              <w:rPr>
                <w:i/>
                <w:color w:val="000000"/>
                <w:sz w:val="20"/>
                <w:szCs w:val="20"/>
              </w:rPr>
              <w:t>Communicates expectations clearly and in multiple ways (verbal, visual, nonverbal, etc.)</w:t>
            </w:r>
          </w:p>
          <w:p w14:paraId="27727C3A" w14:textId="77777777" w:rsidR="00466CE6" w:rsidRDefault="00466CE6">
            <w:pPr>
              <w:rPr>
                <w:sz w:val="20"/>
                <w:szCs w:val="20"/>
              </w:rPr>
            </w:pPr>
          </w:p>
        </w:tc>
        <w:tc>
          <w:tcPr>
            <w:tcW w:w="8190" w:type="dxa"/>
            <w:shd w:val="clear" w:color="auto" w:fill="CFE2F3"/>
          </w:tcPr>
          <w:p w14:paraId="6E147E2E" w14:textId="77777777" w:rsidR="00466CE6" w:rsidRDefault="001305E7">
            <w:pPr>
              <w:rPr>
                <w:sz w:val="20"/>
                <w:szCs w:val="20"/>
              </w:rPr>
            </w:pPr>
            <w:r>
              <w:rPr>
                <w:sz w:val="20"/>
                <w:szCs w:val="20"/>
              </w:rPr>
              <w:t xml:space="preserve">Looks like: Posters on the walls with expectations clearly written. Pictures of students doing the expectations as expected.  </w:t>
            </w:r>
          </w:p>
          <w:p w14:paraId="2339A4FF" w14:textId="77777777" w:rsidR="00466CE6" w:rsidRDefault="00466CE6">
            <w:pPr>
              <w:rPr>
                <w:sz w:val="20"/>
                <w:szCs w:val="20"/>
              </w:rPr>
            </w:pPr>
          </w:p>
          <w:p w14:paraId="757B8EE5"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positive feedback when st</w:t>
            </w:r>
            <w:r>
              <w:rPr>
                <w:sz w:val="20"/>
                <w:szCs w:val="20"/>
              </w:rPr>
              <w:t>udents are doing what is expected. Correcting students when they are not meeting expectations.</w:t>
            </w:r>
          </w:p>
          <w:p w14:paraId="2025D33E" w14:textId="77777777" w:rsidR="00466CE6" w:rsidRDefault="00466CE6">
            <w:pPr>
              <w:rPr>
                <w:sz w:val="20"/>
                <w:szCs w:val="20"/>
              </w:rPr>
            </w:pPr>
          </w:p>
          <w:p w14:paraId="6625A24D" w14:textId="77777777" w:rsidR="00466CE6" w:rsidRDefault="001305E7">
            <w:pPr>
              <w:tabs>
                <w:tab w:val="left" w:pos="1144"/>
              </w:tabs>
              <w:rPr>
                <w:sz w:val="20"/>
                <w:szCs w:val="20"/>
              </w:rPr>
            </w:pPr>
            <w:r>
              <w:rPr>
                <w:sz w:val="20"/>
                <w:szCs w:val="20"/>
              </w:rPr>
              <w:t>Specific strategies, tools, and/or resources to utilize: Posters, pictures, hand signals, written on the board.</w:t>
            </w:r>
          </w:p>
          <w:p w14:paraId="4CD04754" w14:textId="77777777" w:rsidR="00466CE6" w:rsidRDefault="00466CE6">
            <w:pPr>
              <w:rPr>
                <w:sz w:val="20"/>
                <w:szCs w:val="20"/>
              </w:rPr>
            </w:pPr>
          </w:p>
        </w:tc>
      </w:tr>
      <w:tr w:rsidR="00466CE6" w14:paraId="5B330C1A" w14:textId="77777777">
        <w:trPr>
          <w:trHeight w:val="621"/>
        </w:trPr>
        <w:tc>
          <w:tcPr>
            <w:tcW w:w="1974" w:type="dxa"/>
            <w:vMerge w:val="restart"/>
            <w:shd w:val="clear" w:color="auto" w:fill="D9D9D9"/>
          </w:tcPr>
          <w:p w14:paraId="46162D4D" w14:textId="77777777" w:rsidR="00466CE6" w:rsidRDefault="001305E7">
            <w:pPr>
              <w:jc w:val="center"/>
              <w:rPr>
                <w:b/>
              </w:rPr>
            </w:pPr>
            <w:r>
              <w:rPr>
                <w:b/>
              </w:rPr>
              <w:t>8</w:t>
            </w:r>
          </w:p>
          <w:p w14:paraId="5BD4BA6A" w14:textId="77777777" w:rsidR="00466CE6" w:rsidRDefault="001305E7">
            <w:pPr>
              <w:jc w:val="center"/>
              <w:rPr>
                <w:b/>
              </w:rPr>
            </w:pPr>
            <w:r>
              <w:rPr>
                <w:b/>
              </w:rPr>
              <w:t>Uses accurate content and academic vocabulary</w:t>
            </w:r>
          </w:p>
          <w:p w14:paraId="0B004D60" w14:textId="77777777" w:rsidR="00466CE6" w:rsidRDefault="00466CE6">
            <w:pPr>
              <w:jc w:val="center"/>
              <w:rPr>
                <w:i/>
                <w:sz w:val="20"/>
                <w:szCs w:val="20"/>
              </w:rPr>
            </w:pPr>
          </w:p>
          <w:p w14:paraId="25A51FB0" w14:textId="77777777" w:rsidR="00466CE6" w:rsidRDefault="001305E7">
            <w:pPr>
              <w:jc w:val="center"/>
              <w:rPr>
                <w:sz w:val="20"/>
                <w:szCs w:val="20"/>
              </w:rPr>
            </w:pPr>
            <w:r>
              <w:rPr>
                <w:i/>
                <w:sz w:val="20"/>
                <w:szCs w:val="20"/>
              </w:rPr>
              <w:t xml:space="preserve">Content Knowledge </w:t>
            </w:r>
            <w:proofErr w:type="spellStart"/>
            <w:r>
              <w:rPr>
                <w:i/>
                <w:sz w:val="20"/>
                <w:szCs w:val="20"/>
              </w:rPr>
              <w:t>InTAThe</w:t>
            </w:r>
            <w:proofErr w:type="spellEnd"/>
            <w:r>
              <w:rPr>
                <w:i/>
                <w:sz w:val="20"/>
                <w:szCs w:val="20"/>
              </w:rPr>
              <w:t xml:space="preserve"> SC 4</w:t>
            </w:r>
          </w:p>
        </w:tc>
        <w:tc>
          <w:tcPr>
            <w:tcW w:w="3691" w:type="dxa"/>
            <w:shd w:val="clear" w:color="auto" w:fill="FFF2CC"/>
          </w:tcPr>
          <w:p w14:paraId="4ABD652C" w14:textId="77777777" w:rsidR="00466CE6" w:rsidRDefault="001305E7">
            <w:pPr>
              <w:rPr>
                <w:b/>
                <w:sz w:val="22"/>
                <w:szCs w:val="22"/>
              </w:rPr>
            </w:pPr>
            <w:r>
              <w:rPr>
                <w:b/>
                <w:color w:val="000000"/>
                <w:sz w:val="22"/>
                <w:szCs w:val="22"/>
              </w:rPr>
              <w:t xml:space="preserve">Presents accurate content including content vocabulary and provides opportunities for students to demonstrate understanding </w:t>
            </w:r>
          </w:p>
          <w:p w14:paraId="5EDF38B3" w14:textId="77777777" w:rsidR="00466CE6" w:rsidRDefault="00466CE6">
            <w:pPr>
              <w:rPr>
                <w:b/>
                <w:i/>
                <w:sz w:val="20"/>
                <w:szCs w:val="20"/>
              </w:rPr>
            </w:pPr>
          </w:p>
          <w:p w14:paraId="348F2490" w14:textId="77777777" w:rsidR="00466CE6" w:rsidRDefault="001305E7">
            <w:pPr>
              <w:rPr>
                <w:b/>
                <w:i/>
                <w:sz w:val="20"/>
                <w:szCs w:val="20"/>
              </w:rPr>
            </w:pPr>
            <w:r>
              <w:rPr>
                <w:b/>
                <w:i/>
                <w:sz w:val="20"/>
                <w:szCs w:val="20"/>
              </w:rPr>
              <w:t xml:space="preserve">  Behaviors may include:</w:t>
            </w:r>
          </w:p>
          <w:p w14:paraId="727A739D" w14:textId="77777777" w:rsidR="00466CE6" w:rsidRDefault="00466CE6">
            <w:pPr>
              <w:rPr>
                <w:i/>
                <w:sz w:val="20"/>
                <w:szCs w:val="20"/>
              </w:rPr>
            </w:pPr>
          </w:p>
        </w:tc>
        <w:tc>
          <w:tcPr>
            <w:tcW w:w="8190" w:type="dxa"/>
            <w:shd w:val="clear" w:color="auto" w:fill="FFF2CC"/>
          </w:tcPr>
          <w:p w14:paraId="5EB23CED" w14:textId="77777777" w:rsidR="00466CE6" w:rsidRDefault="001305E7">
            <w:pPr>
              <w:jc w:val="center"/>
              <w:rPr>
                <w:b/>
                <w:sz w:val="20"/>
                <w:szCs w:val="20"/>
              </w:rPr>
            </w:pPr>
            <w:r>
              <w:rPr>
                <w:b/>
                <w:sz w:val="20"/>
                <w:szCs w:val="20"/>
              </w:rPr>
              <w:t xml:space="preserve">What does this specific target behavior look like?                                                      </w:t>
            </w:r>
            <w:r>
              <w:rPr>
                <w:b/>
                <w:sz w:val="20"/>
                <w:szCs w:val="20"/>
              </w:rPr>
              <w:t xml:space="preserve">                            What does this specific target behavior sound like?  </w:t>
            </w:r>
          </w:p>
          <w:p w14:paraId="76D849B4" w14:textId="77777777" w:rsidR="00466CE6" w:rsidRDefault="001305E7">
            <w:pPr>
              <w:jc w:val="center"/>
              <w:rPr>
                <w:b/>
                <w:sz w:val="20"/>
                <w:szCs w:val="20"/>
              </w:rPr>
            </w:pPr>
            <w:r>
              <w:rPr>
                <w:b/>
                <w:sz w:val="20"/>
                <w:szCs w:val="20"/>
              </w:rPr>
              <w:t>What specific strategies, tools, and/or resources                                                                                   can be utilized to meet this target behavi</w:t>
            </w:r>
            <w:r>
              <w:rPr>
                <w:b/>
                <w:sz w:val="20"/>
                <w:szCs w:val="20"/>
              </w:rPr>
              <w:t xml:space="preserve">or?  </w:t>
            </w:r>
          </w:p>
          <w:p w14:paraId="62907706" w14:textId="77777777" w:rsidR="00466CE6" w:rsidRDefault="00466CE6">
            <w:pPr>
              <w:rPr>
                <w:sz w:val="20"/>
                <w:szCs w:val="20"/>
              </w:rPr>
            </w:pPr>
          </w:p>
        </w:tc>
      </w:tr>
      <w:tr w:rsidR="00466CE6" w14:paraId="0C2DC36C" w14:textId="77777777">
        <w:trPr>
          <w:trHeight w:val="620"/>
        </w:trPr>
        <w:tc>
          <w:tcPr>
            <w:tcW w:w="1974" w:type="dxa"/>
            <w:vMerge/>
            <w:shd w:val="clear" w:color="auto" w:fill="D9D9D9"/>
          </w:tcPr>
          <w:p w14:paraId="50642300" w14:textId="77777777" w:rsidR="00466CE6" w:rsidRDefault="00466CE6">
            <w:pPr>
              <w:widowControl w:val="0"/>
              <w:pBdr>
                <w:top w:val="nil"/>
                <w:left w:val="nil"/>
                <w:bottom w:val="nil"/>
                <w:right w:val="nil"/>
                <w:between w:val="nil"/>
              </w:pBdr>
              <w:spacing w:line="276" w:lineRule="auto"/>
              <w:rPr>
                <w:rFonts w:ascii="Helvetica Neue" w:eastAsia="Helvetica Neue" w:hAnsi="Helvetica Neue" w:cs="Helvetica Neue"/>
                <w:color w:val="000000"/>
                <w:sz w:val="20"/>
                <w:szCs w:val="20"/>
              </w:rPr>
            </w:pPr>
          </w:p>
        </w:tc>
        <w:tc>
          <w:tcPr>
            <w:tcW w:w="3691" w:type="dxa"/>
            <w:shd w:val="clear" w:color="auto" w:fill="FFF2CC"/>
          </w:tcPr>
          <w:p w14:paraId="2C9FA3DF" w14:textId="77777777" w:rsidR="00466CE6" w:rsidRDefault="001305E7">
            <w:pPr>
              <w:numPr>
                <w:ilvl w:val="0"/>
                <w:numId w:val="9"/>
              </w:numPr>
              <w:rPr>
                <w:i/>
                <w:sz w:val="20"/>
                <w:szCs w:val="20"/>
              </w:rPr>
            </w:pPr>
            <w:r>
              <w:rPr>
                <w:i/>
                <w:sz w:val="20"/>
                <w:szCs w:val="20"/>
              </w:rPr>
              <w:t>Uses accurate academic vocabulary and within the correct context</w:t>
            </w:r>
          </w:p>
        </w:tc>
        <w:tc>
          <w:tcPr>
            <w:tcW w:w="8190" w:type="dxa"/>
            <w:shd w:val="clear" w:color="auto" w:fill="FFF2CC"/>
          </w:tcPr>
          <w:p w14:paraId="035E78EF" w14:textId="77777777" w:rsidR="00466CE6" w:rsidRDefault="001305E7">
            <w:pPr>
              <w:rPr>
                <w:sz w:val="20"/>
                <w:szCs w:val="20"/>
              </w:rPr>
            </w:pPr>
            <w:r>
              <w:rPr>
                <w:sz w:val="20"/>
                <w:szCs w:val="20"/>
              </w:rPr>
              <w:t xml:space="preserve">Looks like: </w:t>
            </w:r>
          </w:p>
          <w:p w14:paraId="5A5210E9" w14:textId="77777777" w:rsidR="00466CE6" w:rsidRDefault="001305E7">
            <w:pPr>
              <w:rPr>
                <w:sz w:val="20"/>
                <w:szCs w:val="20"/>
              </w:rPr>
            </w:pPr>
            <w:r>
              <w:rPr>
                <w:sz w:val="20"/>
                <w:szCs w:val="20"/>
              </w:rPr>
              <w:t>-During instruction, TC introduces vocabulary, and uses it throughout the academic instruction (TC increases student exposure to academic vocabulary by speaking it).</w:t>
            </w:r>
          </w:p>
          <w:p w14:paraId="195F9B4E" w14:textId="77777777" w:rsidR="00466CE6" w:rsidRDefault="001305E7">
            <w:pPr>
              <w:rPr>
                <w:sz w:val="20"/>
                <w:szCs w:val="20"/>
              </w:rPr>
            </w:pPr>
            <w:r>
              <w:rPr>
                <w:sz w:val="20"/>
                <w:szCs w:val="20"/>
              </w:rPr>
              <w:t>-TC introduces and creates repeated encounters with academic vocabulary in various authent</w:t>
            </w:r>
            <w:r>
              <w:rPr>
                <w:sz w:val="20"/>
                <w:szCs w:val="20"/>
              </w:rPr>
              <w:t>ic contexts.</w:t>
            </w:r>
          </w:p>
          <w:p w14:paraId="03D5BEF4" w14:textId="77777777" w:rsidR="00466CE6" w:rsidRDefault="001305E7">
            <w:pPr>
              <w:rPr>
                <w:sz w:val="20"/>
                <w:szCs w:val="20"/>
              </w:rPr>
            </w:pPr>
            <w:r>
              <w:rPr>
                <w:sz w:val="20"/>
                <w:szCs w:val="20"/>
              </w:rPr>
              <w:t>- presents the words both verbally and visually (reading and writing activities that encourage the use of new or existing words).</w:t>
            </w:r>
          </w:p>
          <w:p w14:paraId="3A0B5249" w14:textId="77777777" w:rsidR="00466CE6" w:rsidRDefault="00466CE6">
            <w:pPr>
              <w:rPr>
                <w:sz w:val="20"/>
                <w:szCs w:val="20"/>
              </w:rPr>
            </w:pPr>
          </w:p>
          <w:p w14:paraId="5F608479" w14:textId="77777777" w:rsidR="00466CE6" w:rsidRDefault="001305E7">
            <w:pPr>
              <w:rPr>
                <w:sz w:val="20"/>
                <w:szCs w:val="20"/>
              </w:rPr>
            </w:pPr>
            <w:r>
              <w:rPr>
                <w:sz w:val="20"/>
                <w:szCs w:val="20"/>
              </w:rPr>
              <w:t>Sounds like:</w:t>
            </w:r>
          </w:p>
          <w:p w14:paraId="14C6FA84" w14:textId="77777777" w:rsidR="00466CE6" w:rsidRDefault="001305E7">
            <w:pPr>
              <w:rPr>
                <w:sz w:val="20"/>
                <w:szCs w:val="20"/>
              </w:rPr>
            </w:pPr>
            <w:r>
              <w:rPr>
                <w:sz w:val="20"/>
                <w:szCs w:val="20"/>
              </w:rPr>
              <w:t xml:space="preserve">-TC reads out loud verbally the academic vocabulary to the </w:t>
            </w:r>
            <w:proofErr w:type="gramStart"/>
            <w:r>
              <w:rPr>
                <w:sz w:val="20"/>
                <w:szCs w:val="20"/>
              </w:rPr>
              <w:t>students, and</w:t>
            </w:r>
            <w:proofErr w:type="gramEnd"/>
            <w:r>
              <w:rPr>
                <w:sz w:val="20"/>
                <w:szCs w:val="20"/>
              </w:rPr>
              <w:t xml:space="preserve"> uses it through all classr</w:t>
            </w:r>
            <w:r>
              <w:rPr>
                <w:sz w:val="20"/>
                <w:szCs w:val="20"/>
              </w:rPr>
              <w:t xml:space="preserve">oom instruction and interaction. </w:t>
            </w:r>
          </w:p>
          <w:p w14:paraId="3085444A" w14:textId="77777777" w:rsidR="00466CE6" w:rsidRDefault="001305E7">
            <w:pPr>
              <w:rPr>
                <w:sz w:val="20"/>
                <w:szCs w:val="20"/>
              </w:rPr>
            </w:pPr>
            <w:r>
              <w:rPr>
                <w:sz w:val="20"/>
                <w:szCs w:val="20"/>
              </w:rPr>
              <w:t xml:space="preserve">-TC encourages use of academic vocabulary by speaking it daily, this creates a routine of academic vocabulary exposure. </w:t>
            </w:r>
          </w:p>
          <w:p w14:paraId="0399966A" w14:textId="77777777" w:rsidR="00466CE6" w:rsidRDefault="00466CE6">
            <w:pPr>
              <w:rPr>
                <w:sz w:val="20"/>
                <w:szCs w:val="20"/>
              </w:rPr>
            </w:pPr>
          </w:p>
          <w:p w14:paraId="362C1795" w14:textId="77777777" w:rsidR="00466CE6" w:rsidRDefault="001305E7">
            <w:pPr>
              <w:tabs>
                <w:tab w:val="left" w:pos="1144"/>
              </w:tabs>
              <w:rPr>
                <w:sz w:val="20"/>
                <w:szCs w:val="20"/>
              </w:rPr>
            </w:pPr>
            <w:r>
              <w:rPr>
                <w:sz w:val="20"/>
                <w:szCs w:val="20"/>
              </w:rPr>
              <w:t>Specific strategies, tools, and/or resources to utilize:</w:t>
            </w:r>
          </w:p>
          <w:p w14:paraId="54917603" w14:textId="77777777" w:rsidR="00466CE6" w:rsidRDefault="001305E7">
            <w:pPr>
              <w:tabs>
                <w:tab w:val="left" w:pos="1144"/>
              </w:tabs>
              <w:rPr>
                <w:sz w:val="20"/>
                <w:szCs w:val="20"/>
              </w:rPr>
            </w:pPr>
            <w:r>
              <w:rPr>
                <w:sz w:val="20"/>
                <w:szCs w:val="20"/>
              </w:rPr>
              <w:lastRenderedPageBreak/>
              <w:t>-speaking it with the class</w:t>
            </w:r>
          </w:p>
          <w:p w14:paraId="6B69247C" w14:textId="77777777" w:rsidR="00466CE6" w:rsidRDefault="001305E7">
            <w:pPr>
              <w:tabs>
                <w:tab w:val="left" w:pos="1144"/>
              </w:tabs>
              <w:rPr>
                <w:sz w:val="20"/>
                <w:szCs w:val="20"/>
              </w:rPr>
            </w:pPr>
            <w:r>
              <w:rPr>
                <w:sz w:val="20"/>
                <w:szCs w:val="20"/>
              </w:rPr>
              <w:t>-using synonymo</w:t>
            </w:r>
            <w:r>
              <w:rPr>
                <w:sz w:val="20"/>
                <w:szCs w:val="20"/>
              </w:rPr>
              <w:t xml:space="preserve">us tags </w:t>
            </w:r>
          </w:p>
          <w:p w14:paraId="3BA98941" w14:textId="77777777" w:rsidR="00466CE6" w:rsidRDefault="001305E7">
            <w:pPr>
              <w:tabs>
                <w:tab w:val="left" w:pos="1144"/>
              </w:tabs>
              <w:rPr>
                <w:sz w:val="20"/>
                <w:szCs w:val="20"/>
              </w:rPr>
            </w:pPr>
            <w:r>
              <w:rPr>
                <w:sz w:val="20"/>
                <w:szCs w:val="20"/>
              </w:rPr>
              <w:t>-</w:t>
            </w:r>
            <w:proofErr w:type="spellStart"/>
            <w:r>
              <w:rPr>
                <w:sz w:val="20"/>
                <w:szCs w:val="20"/>
              </w:rPr>
              <w:t>Dicamillio’s</w:t>
            </w:r>
            <w:proofErr w:type="spellEnd"/>
            <w:r>
              <w:rPr>
                <w:sz w:val="20"/>
                <w:szCs w:val="20"/>
              </w:rPr>
              <w:t xml:space="preserve"> books (books on developing academic language)</w:t>
            </w:r>
          </w:p>
          <w:p w14:paraId="72036524" w14:textId="77777777" w:rsidR="00466CE6" w:rsidRDefault="001305E7">
            <w:pPr>
              <w:tabs>
                <w:tab w:val="left" w:pos="1144"/>
              </w:tabs>
              <w:rPr>
                <w:sz w:val="20"/>
                <w:szCs w:val="20"/>
              </w:rPr>
            </w:pPr>
            <w:r>
              <w:rPr>
                <w:sz w:val="20"/>
                <w:szCs w:val="20"/>
              </w:rPr>
              <w:t xml:space="preserve">-read </w:t>
            </w:r>
            <w:proofErr w:type="spellStart"/>
            <w:r>
              <w:rPr>
                <w:sz w:val="20"/>
                <w:szCs w:val="20"/>
              </w:rPr>
              <w:t>alouds</w:t>
            </w:r>
            <w:proofErr w:type="spellEnd"/>
          </w:p>
          <w:p w14:paraId="074C10D1" w14:textId="77777777" w:rsidR="00466CE6" w:rsidRDefault="00466CE6">
            <w:pPr>
              <w:tabs>
                <w:tab w:val="left" w:pos="1144"/>
              </w:tabs>
              <w:rPr>
                <w:sz w:val="20"/>
                <w:szCs w:val="20"/>
              </w:rPr>
            </w:pPr>
          </w:p>
        </w:tc>
      </w:tr>
      <w:tr w:rsidR="00466CE6" w14:paraId="7A22E05E" w14:textId="77777777">
        <w:trPr>
          <w:trHeight w:val="620"/>
        </w:trPr>
        <w:tc>
          <w:tcPr>
            <w:tcW w:w="1974" w:type="dxa"/>
            <w:vMerge/>
            <w:shd w:val="clear" w:color="auto" w:fill="D9D9D9"/>
          </w:tcPr>
          <w:p w14:paraId="52AEC121" w14:textId="77777777" w:rsidR="00466CE6" w:rsidRDefault="00466CE6">
            <w:pPr>
              <w:widowControl w:val="0"/>
              <w:pBdr>
                <w:top w:val="nil"/>
                <w:left w:val="nil"/>
                <w:bottom w:val="nil"/>
                <w:right w:val="nil"/>
                <w:between w:val="nil"/>
              </w:pBdr>
              <w:spacing w:line="276" w:lineRule="auto"/>
              <w:rPr>
                <w:rFonts w:ascii="Helvetica Neue" w:eastAsia="Helvetica Neue" w:hAnsi="Helvetica Neue" w:cs="Helvetica Neue"/>
                <w:color w:val="000000"/>
                <w:sz w:val="20"/>
                <w:szCs w:val="20"/>
              </w:rPr>
            </w:pPr>
          </w:p>
        </w:tc>
        <w:tc>
          <w:tcPr>
            <w:tcW w:w="3691" w:type="dxa"/>
            <w:shd w:val="clear" w:color="auto" w:fill="FFF2CC"/>
          </w:tcPr>
          <w:p w14:paraId="1533DFFD" w14:textId="77777777" w:rsidR="00466CE6" w:rsidRDefault="001305E7">
            <w:pPr>
              <w:numPr>
                <w:ilvl w:val="0"/>
                <w:numId w:val="9"/>
              </w:numPr>
              <w:pBdr>
                <w:top w:val="nil"/>
                <w:left w:val="nil"/>
                <w:bottom w:val="nil"/>
                <w:right w:val="nil"/>
                <w:between w:val="nil"/>
              </w:pBdr>
              <w:rPr>
                <w:i/>
                <w:color w:val="000000"/>
                <w:sz w:val="20"/>
                <w:szCs w:val="20"/>
              </w:rPr>
            </w:pPr>
            <w:r>
              <w:rPr>
                <w:i/>
                <w:color w:val="000000"/>
                <w:sz w:val="20"/>
                <w:szCs w:val="20"/>
              </w:rPr>
              <w:t>Models for students</w:t>
            </w:r>
          </w:p>
          <w:p w14:paraId="0224ADF4" w14:textId="77777777" w:rsidR="00466CE6" w:rsidRDefault="00466CE6">
            <w:pPr>
              <w:rPr>
                <w:color w:val="000000"/>
                <w:sz w:val="20"/>
                <w:szCs w:val="20"/>
              </w:rPr>
            </w:pPr>
          </w:p>
        </w:tc>
        <w:tc>
          <w:tcPr>
            <w:tcW w:w="8190" w:type="dxa"/>
            <w:shd w:val="clear" w:color="auto" w:fill="FFF2CC"/>
          </w:tcPr>
          <w:p w14:paraId="5432103A" w14:textId="77777777" w:rsidR="00466CE6" w:rsidRDefault="001305E7">
            <w:pPr>
              <w:rPr>
                <w:sz w:val="20"/>
                <w:szCs w:val="20"/>
              </w:rPr>
            </w:pPr>
            <w:r>
              <w:rPr>
                <w:sz w:val="20"/>
                <w:szCs w:val="20"/>
              </w:rPr>
              <w:t xml:space="preserve">Looks like: TC demonstrates the subjects, objectives, </w:t>
            </w:r>
            <w:proofErr w:type="gramStart"/>
            <w:r>
              <w:rPr>
                <w:sz w:val="20"/>
                <w:szCs w:val="20"/>
              </w:rPr>
              <w:t>and  materials</w:t>
            </w:r>
            <w:proofErr w:type="gramEnd"/>
            <w:r>
              <w:rPr>
                <w:sz w:val="20"/>
                <w:szCs w:val="20"/>
              </w:rPr>
              <w:t xml:space="preserve"> being learned during the lesson.</w:t>
            </w:r>
          </w:p>
          <w:p w14:paraId="1FA56FD2" w14:textId="77777777" w:rsidR="00466CE6" w:rsidRDefault="00466CE6">
            <w:pPr>
              <w:rPr>
                <w:sz w:val="20"/>
                <w:szCs w:val="20"/>
              </w:rPr>
            </w:pPr>
          </w:p>
          <w:p w14:paraId="28BF813D" w14:textId="77777777" w:rsidR="00466CE6" w:rsidRDefault="001305E7">
            <w:pPr>
              <w:rPr>
                <w:sz w:val="20"/>
                <w:szCs w:val="20"/>
              </w:rPr>
            </w:pPr>
            <w:r>
              <w:rPr>
                <w:sz w:val="20"/>
                <w:szCs w:val="20"/>
              </w:rPr>
              <w:t>Sounds like: TC reads aloud the academic vocabulary to students.</w:t>
            </w:r>
          </w:p>
          <w:p w14:paraId="55CDD29B" w14:textId="77777777" w:rsidR="00466CE6" w:rsidRDefault="00466CE6">
            <w:pPr>
              <w:rPr>
                <w:sz w:val="20"/>
                <w:szCs w:val="20"/>
              </w:rPr>
            </w:pPr>
          </w:p>
          <w:p w14:paraId="54156F28" w14:textId="77777777" w:rsidR="00466CE6" w:rsidRDefault="001305E7">
            <w:pPr>
              <w:tabs>
                <w:tab w:val="left" w:pos="1144"/>
              </w:tabs>
              <w:rPr>
                <w:sz w:val="20"/>
                <w:szCs w:val="20"/>
              </w:rPr>
            </w:pPr>
            <w:r>
              <w:rPr>
                <w:sz w:val="20"/>
                <w:szCs w:val="20"/>
              </w:rPr>
              <w:t xml:space="preserve">Specific strategies, tools, and/or resources to utilize: </w:t>
            </w:r>
          </w:p>
          <w:p w14:paraId="55562C1E" w14:textId="77777777" w:rsidR="00466CE6" w:rsidRDefault="001305E7">
            <w:pPr>
              <w:tabs>
                <w:tab w:val="left" w:pos="1144"/>
              </w:tabs>
              <w:rPr>
                <w:sz w:val="20"/>
                <w:szCs w:val="20"/>
              </w:rPr>
            </w:pPr>
            <w:r>
              <w:rPr>
                <w:sz w:val="20"/>
                <w:szCs w:val="20"/>
              </w:rPr>
              <w:t>-interactions</w:t>
            </w:r>
          </w:p>
          <w:p w14:paraId="65E76BE3" w14:textId="77777777" w:rsidR="00466CE6" w:rsidRDefault="001305E7">
            <w:pPr>
              <w:tabs>
                <w:tab w:val="left" w:pos="1144"/>
              </w:tabs>
              <w:rPr>
                <w:sz w:val="20"/>
                <w:szCs w:val="20"/>
              </w:rPr>
            </w:pPr>
            <w:r>
              <w:rPr>
                <w:sz w:val="20"/>
                <w:szCs w:val="20"/>
              </w:rPr>
              <w:t>-using academic vocabulary in daily practice</w:t>
            </w:r>
          </w:p>
        </w:tc>
      </w:tr>
      <w:tr w:rsidR="00466CE6" w14:paraId="14E71436" w14:textId="77777777">
        <w:trPr>
          <w:trHeight w:val="620"/>
        </w:trPr>
        <w:tc>
          <w:tcPr>
            <w:tcW w:w="1974" w:type="dxa"/>
            <w:vMerge/>
            <w:shd w:val="clear" w:color="auto" w:fill="D9D9D9"/>
          </w:tcPr>
          <w:p w14:paraId="27066E7C"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FF2CC"/>
          </w:tcPr>
          <w:p w14:paraId="3CC95A19" w14:textId="77777777" w:rsidR="00466CE6" w:rsidRDefault="001305E7">
            <w:pPr>
              <w:numPr>
                <w:ilvl w:val="0"/>
                <w:numId w:val="9"/>
              </w:numPr>
              <w:pBdr>
                <w:top w:val="nil"/>
                <w:left w:val="nil"/>
                <w:bottom w:val="nil"/>
                <w:right w:val="nil"/>
                <w:between w:val="nil"/>
              </w:pBdr>
              <w:rPr>
                <w:i/>
                <w:color w:val="000000"/>
                <w:sz w:val="20"/>
                <w:szCs w:val="20"/>
              </w:rPr>
            </w:pPr>
            <w:r>
              <w:rPr>
                <w:i/>
                <w:color w:val="000000"/>
                <w:sz w:val="20"/>
                <w:szCs w:val="20"/>
              </w:rPr>
              <w:t xml:space="preserve">Provides opportunities for students to practice </w:t>
            </w:r>
          </w:p>
          <w:p w14:paraId="13923CC3" w14:textId="77777777" w:rsidR="00466CE6" w:rsidRDefault="00466CE6">
            <w:pPr>
              <w:pBdr>
                <w:top w:val="nil"/>
                <w:left w:val="nil"/>
                <w:bottom w:val="nil"/>
                <w:right w:val="nil"/>
                <w:between w:val="nil"/>
              </w:pBdr>
              <w:ind w:left="720" w:hanging="720"/>
              <w:rPr>
                <w:i/>
                <w:color w:val="000000"/>
                <w:sz w:val="20"/>
                <w:szCs w:val="20"/>
              </w:rPr>
            </w:pPr>
          </w:p>
        </w:tc>
        <w:tc>
          <w:tcPr>
            <w:tcW w:w="8190" w:type="dxa"/>
            <w:shd w:val="clear" w:color="auto" w:fill="FFF2CC"/>
          </w:tcPr>
          <w:p w14:paraId="6C31C9D9" w14:textId="77777777" w:rsidR="00466CE6" w:rsidRDefault="001305E7">
            <w:pPr>
              <w:rPr>
                <w:sz w:val="20"/>
                <w:szCs w:val="20"/>
              </w:rPr>
            </w:pPr>
            <w:r>
              <w:rPr>
                <w:sz w:val="20"/>
                <w:szCs w:val="20"/>
              </w:rPr>
              <w:t>Looks like: TC creates opportunities to learn, practice and master language content</w:t>
            </w:r>
          </w:p>
          <w:p w14:paraId="4D196ED6" w14:textId="77777777" w:rsidR="00466CE6" w:rsidRDefault="00466CE6">
            <w:pPr>
              <w:rPr>
                <w:sz w:val="20"/>
                <w:szCs w:val="20"/>
              </w:rPr>
            </w:pPr>
          </w:p>
          <w:p w14:paraId="63BDDBE3" w14:textId="77777777" w:rsidR="00466CE6" w:rsidRDefault="001305E7">
            <w:pPr>
              <w:rPr>
                <w:sz w:val="20"/>
                <w:szCs w:val="20"/>
              </w:rPr>
            </w:pPr>
            <w:r>
              <w:rPr>
                <w:sz w:val="20"/>
                <w:szCs w:val="20"/>
              </w:rPr>
              <w:t>Sounds like: TC makes engaging activities for students to practice</w:t>
            </w:r>
          </w:p>
          <w:p w14:paraId="05A96CA2" w14:textId="77777777" w:rsidR="00466CE6" w:rsidRDefault="00466CE6">
            <w:pPr>
              <w:rPr>
                <w:sz w:val="20"/>
                <w:szCs w:val="20"/>
              </w:rPr>
            </w:pPr>
          </w:p>
          <w:p w14:paraId="4FB93C2C" w14:textId="77777777" w:rsidR="00466CE6" w:rsidRDefault="001305E7">
            <w:pPr>
              <w:tabs>
                <w:tab w:val="left" w:pos="1144"/>
              </w:tabs>
              <w:rPr>
                <w:sz w:val="20"/>
                <w:szCs w:val="20"/>
              </w:rPr>
            </w:pPr>
            <w:r>
              <w:rPr>
                <w:sz w:val="20"/>
                <w:szCs w:val="20"/>
              </w:rPr>
              <w:t xml:space="preserve">Specific strategies, tools, and/or resources to utilize: </w:t>
            </w:r>
          </w:p>
          <w:p w14:paraId="10463C1A" w14:textId="77777777" w:rsidR="00466CE6" w:rsidRDefault="001305E7">
            <w:pPr>
              <w:tabs>
                <w:tab w:val="left" w:pos="1144"/>
              </w:tabs>
              <w:rPr>
                <w:sz w:val="20"/>
                <w:szCs w:val="20"/>
              </w:rPr>
            </w:pPr>
            <w:r>
              <w:rPr>
                <w:sz w:val="20"/>
                <w:szCs w:val="20"/>
              </w:rPr>
              <w:t>-word wall</w:t>
            </w:r>
          </w:p>
          <w:p w14:paraId="717C7C4C" w14:textId="77777777" w:rsidR="00466CE6" w:rsidRDefault="001305E7">
            <w:pPr>
              <w:tabs>
                <w:tab w:val="left" w:pos="1144"/>
              </w:tabs>
              <w:rPr>
                <w:sz w:val="20"/>
                <w:szCs w:val="20"/>
              </w:rPr>
            </w:pPr>
            <w:r>
              <w:rPr>
                <w:sz w:val="20"/>
                <w:szCs w:val="20"/>
              </w:rPr>
              <w:t>-sentence frames</w:t>
            </w:r>
          </w:p>
          <w:p w14:paraId="4FB95B0E" w14:textId="77777777" w:rsidR="00466CE6" w:rsidRDefault="00466CE6">
            <w:pPr>
              <w:rPr>
                <w:sz w:val="20"/>
                <w:szCs w:val="20"/>
              </w:rPr>
            </w:pPr>
          </w:p>
        </w:tc>
      </w:tr>
      <w:tr w:rsidR="00466CE6" w14:paraId="69044E9E" w14:textId="77777777">
        <w:trPr>
          <w:trHeight w:val="620"/>
        </w:trPr>
        <w:tc>
          <w:tcPr>
            <w:tcW w:w="1974" w:type="dxa"/>
            <w:vMerge/>
            <w:shd w:val="clear" w:color="auto" w:fill="D9D9D9"/>
          </w:tcPr>
          <w:p w14:paraId="7FFF1336"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FF2CC"/>
          </w:tcPr>
          <w:p w14:paraId="7790F646" w14:textId="77777777" w:rsidR="00466CE6" w:rsidRDefault="001305E7">
            <w:pPr>
              <w:widowControl w:val="0"/>
              <w:numPr>
                <w:ilvl w:val="0"/>
                <w:numId w:val="9"/>
              </w:numPr>
              <w:pBdr>
                <w:top w:val="nil"/>
                <w:left w:val="nil"/>
                <w:bottom w:val="nil"/>
                <w:right w:val="nil"/>
                <w:between w:val="nil"/>
              </w:pBdr>
              <w:rPr>
                <w:i/>
                <w:color w:val="000000"/>
                <w:sz w:val="20"/>
                <w:szCs w:val="20"/>
              </w:rPr>
            </w:pPr>
            <w:r>
              <w:rPr>
                <w:i/>
                <w:color w:val="000000"/>
                <w:sz w:val="20"/>
                <w:szCs w:val="20"/>
              </w:rPr>
              <w:t>Assists students in making connections</w:t>
            </w:r>
          </w:p>
          <w:p w14:paraId="0F44DEC8" w14:textId="77777777" w:rsidR="00466CE6" w:rsidRDefault="00466CE6">
            <w:pPr>
              <w:rPr>
                <w:color w:val="000000"/>
                <w:sz w:val="20"/>
                <w:szCs w:val="20"/>
              </w:rPr>
            </w:pPr>
          </w:p>
        </w:tc>
        <w:tc>
          <w:tcPr>
            <w:tcW w:w="8190" w:type="dxa"/>
            <w:shd w:val="clear" w:color="auto" w:fill="FFF2CC"/>
          </w:tcPr>
          <w:p w14:paraId="6023622A" w14:textId="77777777" w:rsidR="00466CE6" w:rsidRDefault="001305E7">
            <w:pPr>
              <w:rPr>
                <w:sz w:val="20"/>
                <w:szCs w:val="20"/>
              </w:rPr>
            </w:pPr>
            <w:r>
              <w:rPr>
                <w:sz w:val="20"/>
                <w:szCs w:val="20"/>
              </w:rPr>
              <w:t>Looks like: TC prompts student reflection on prior content knowledge, links new concepts to familiar concepts and makes connections to learners’ experiences.</w:t>
            </w:r>
          </w:p>
          <w:p w14:paraId="4879D859" w14:textId="77777777" w:rsidR="00466CE6" w:rsidRDefault="00466CE6">
            <w:pPr>
              <w:rPr>
                <w:sz w:val="20"/>
                <w:szCs w:val="20"/>
              </w:rPr>
            </w:pPr>
          </w:p>
          <w:p w14:paraId="056DA82D"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asking questions based on personal experience to make connection</w:t>
            </w:r>
          </w:p>
          <w:p w14:paraId="5AD971A8" w14:textId="77777777" w:rsidR="00466CE6" w:rsidRDefault="00466CE6">
            <w:pPr>
              <w:rPr>
                <w:sz w:val="20"/>
                <w:szCs w:val="20"/>
              </w:rPr>
            </w:pPr>
          </w:p>
          <w:p w14:paraId="62EA136B" w14:textId="77777777" w:rsidR="00466CE6" w:rsidRDefault="001305E7">
            <w:pPr>
              <w:tabs>
                <w:tab w:val="left" w:pos="1144"/>
              </w:tabs>
              <w:rPr>
                <w:sz w:val="20"/>
                <w:szCs w:val="20"/>
              </w:rPr>
            </w:pPr>
            <w:r>
              <w:rPr>
                <w:sz w:val="20"/>
                <w:szCs w:val="20"/>
              </w:rPr>
              <w:t>Specific strategie</w:t>
            </w:r>
            <w:r>
              <w:rPr>
                <w:sz w:val="20"/>
                <w:szCs w:val="20"/>
              </w:rPr>
              <w:t xml:space="preserve">s, tools, and/or resources to </w:t>
            </w:r>
            <w:proofErr w:type="gramStart"/>
            <w:r>
              <w:rPr>
                <w:sz w:val="20"/>
                <w:szCs w:val="20"/>
              </w:rPr>
              <w:t>utilize:</w:t>
            </w:r>
            <w:proofErr w:type="gramEnd"/>
            <w:r>
              <w:rPr>
                <w:sz w:val="20"/>
                <w:szCs w:val="20"/>
              </w:rPr>
              <w:t xml:space="preserve"> give examples of the context of vocabulary words in different scenarios</w:t>
            </w:r>
          </w:p>
          <w:p w14:paraId="48F7E476" w14:textId="77777777" w:rsidR="00466CE6" w:rsidRDefault="00466CE6">
            <w:pPr>
              <w:rPr>
                <w:sz w:val="20"/>
                <w:szCs w:val="20"/>
              </w:rPr>
            </w:pPr>
          </w:p>
        </w:tc>
      </w:tr>
      <w:tr w:rsidR="00466CE6" w14:paraId="1B55A0DE" w14:textId="77777777">
        <w:trPr>
          <w:trHeight w:val="528"/>
        </w:trPr>
        <w:tc>
          <w:tcPr>
            <w:tcW w:w="1974" w:type="dxa"/>
            <w:vMerge w:val="restart"/>
            <w:shd w:val="clear" w:color="auto" w:fill="D9D9D9"/>
          </w:tcPr>
          <w:p w14:paraId="6548F5BD" w14:textId="77777777" w:rsidR="00466CE6" w:rsidRDefault="001305E7">
            <w:pPr>
              <w:jc w:val="center"/>
              <w:rPr>
                <w:b/>
              </w:rPr>
            </w:pPr>
            <w:r>
              <w:rPr>
                <w:b/>
              </w:rPr>
              <w:t>9</w:t>
            </w:r>
          </w:p>
          <w:p w14:paraId="3B08348B" w14:textId="77777777" w:rsidR="00466CE6" w:rsidRDefault="001305E7">
            <w:pPr>
              <w:jc w:val="center"/>
              <w:rPr>
                <w:b/>
              </w:rPr>
            </w:pPr>
            <w:r>
              <w:rPr>
                <w:b/>
              </w:rPr>
              <w:t>Aligns objectives to standards</w:t>
            </w:r>
          </w:p>
          <w:p w14:paraId="44D48D04" w14:textId="77777777" w:rsidR="00466CE6" w:rsidRDefault="00466CE6">
            <w:pPr>
              <w:jc w:val="center"/>
              <w:rPr>
                <w:i/>
                <w:sz w:val="20"/>
                <w:szCs w:val="20"/>
              </w:rPr>
            </w:pPr>
          </w:p>
          <w:p w14:paraId="2932A819" w14:textId="77777777" w:rsidR="00466CE6" w:rsidRDefault="001305E7">
            <w:pPr>
              <w:jc w:val="center"/>
              <w:rPr>
                <w:i/>
                <w:sz w:val="20"/>
                <w:szCs w:val="20"/>
              </w:rPr>
            </w:pPr>
            <w:r>
              <w:rPr>
                <w:i/>
                <w:sz w:val="20"/>
                <w:szCs w:val="20"/>
              </w:rPr>
              <w:t xml:space="preserve">Content Knowledge </w:t>
            </w:r>
            <w:proofErr w:type="spellStart"/>
            <w:r>
              <w:rPr>
                <w:i/>
                <w:sz w:val="20"/>
                <w:szCs w:val="20"/>
              </w:rPr>
              <w:t>InTASC</w:t>
            </w:r>
            <w:proofErr w:type="spellEnd"/>
            <w:r>
              <w:rPr>
                <w:i/>
                <w:sz w:val="20"/>
                <w:szCs w:val="20"/>
              </w:rPr>
              <w:t xml:space="preserve"> 4</w:t>
            </w:r>
          </w:p>
        </w:tc>
        <w:tc>
          <w:tcPr>
            <w:tcW w:w="3691" w:type="dxa"/>
            <w:shd w:val="clear" w:color="auto" w:fill="D9EAD3"/>
          </w:tcPr>
          <w:p w14:paraId="1767922A" w14:textId="77777777" w:rsidR="00466CE6" w:rsidRDefault="001305E7">
            <w:pPr>
              <w:rPr>
                <w:b/>
                <w:sz w:val="22"/>
                <w:szCs w:val="22"/>
              </w:rPr>
            </w:pPr>
            <w:r>
              <w:rPr>
                <w:b/>
                <w:color w:val="000000"/>
                <w:sz w:val="22"/>
                <w:szCs w:val="22"/>
              </w:rPr>
              <w:t>States and/or visually displays aligned objective(s) during instruction</w:t>
            </w:r>
            <w:r>
              <w:rPr>
                <w:b/>
                <w:sz w:val="22"/>
                <w:szCs w:val="22"/>
              </w:rPr>
              <w:t xml:space="preserve"> </w:t>
            </w:r>
          </w:p>
          <w:p w14:paraId="7B5F08E1" w14:textId="77777777" w:rsidR="00466CE6" w:rsidRDefault="00466CE6">
            <w:pPr>
              <w:rPr>
                <w:b/>
                <w:sz w:val="20"/>
                <w:szCs w:val="20"/>
              </w:rPr>
            </w:pPr>
          </w:p>
          <w:p w14:paraId="07E4A5B7" w14:textId="77777777" w:rsidR="00466CE6" w:rsidRDefault="001305E7">
            <w:pPr>
              <w:rPr>
                <w:b/>
                <w:i/>
                <w:sz w:val="20"/>
                <w:szCs w:val="20"/>
              </w:rPr>
            </w:pPr>
            <w:r>
              <w:rPr>
                <w:b/>
                <w:i/>
                <w:sz w:val="20"/>
                <w:szCs w:val="20"/>
              </w:rPr>
              <w:t xml:space="preserve">  Behaviors may include:</w:t>
            </w:r>
          </w:p>
          <w:p w14:paraId="69B60843" w14:textId="77777777" w:rsidR="00466CE6" w:rsidRDefault="00466CE6">
            <w:pPr>
              <w:widowControl w:val="0"/>
              <w:pBdr>
                <w:top w:val="nil"/>
                <w:left w:val="nil"/>
                <w:bottom w:val="nil"/>
                <w:right w:val="nil"/>
                <w:between w:val="nil"/>
              </w:pBdr>
              <w:rPr>
                <w:sz w:val="20"/>
                <w:szCs w:val="20"/>
              </w:rPr>
            </w:pPr>
          </w:p>
        </w:tc>
        <w:tc>
          <w:tcPr>
            <w:tcW w:w="8190" w:type="dxa"/>
            <w:shd w:val="clear" w:color="auto" w:fill="D9EAD3"/>
          </w:tcPr>
          <w:p w14:paraId="0767E7AE"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382FC2EC" w14:textId="77777777" w:rsidR="00466CE6" w:rsidRDefault="001305E7">
            <w:pPr>
              <w:jc w:val="center"/>
              <w:rPr>
                <w:sz w:val="20"/>
                <w:szCs w:val="20"/>
              </w:rPr>
            </w:pPr>
            <w:r>
              <w:rPr>
                <w:b/>
                <w:sz w:val="20"/>
                <w:szCs w:val="20"/>
              </w:rPr>
              <w:t xml:space="preserve">What specific strategies, tools, and/or resources                     </w:t>
            </w:r>
            <w:r>
              <w:rPr>
                <w:b/>
                <w:sz w:val="20"/>
                <w:szCs w:val="20"/>
              </w:rPr>
              <w:t xml:space="preserve">                                                              can be utilized to meet this target behavior?  </w:t>
            </w:r>
          </w:p>
        </w:tc>
      </w:tr>
      <w:tr w:rsidR="00466CE6" w14:paraId="367F3370" w14:textId="77777777">
        <w:trPr>
          <w:trHeight w:val="527"/>
        </w:trPr>
        <w:tc>
          <w:tcPr>
            <w:tcW w:w="1974" w:type="dxa"/>
            <w:vMerge/>
            <w:shd w:val="clear" w:color="auto" w:fill="D9D9D9"/>
          </w:tcPr>
          <w:p w14:paraId="3F0922EA"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D9EAD3"/>
          </w:tcPr>
          <w:p w14:paraId="5C8D42AC" w14:textId="77777777" w:rsidR="00466CE6" w:rsidRDefault="001305E7">
            <w:pPr>
              <w:numPr>
                <w:ilvl w:val="0"/>
                <w:numId w:val="6"/>
              </w:numPr>
              <w:rPr>
                <w:i/>
                <w:sz w:val="20"/>
                <w:szCs w:val="20"/>
              </w:rPr>
            </w:pPr>
            <w:r>
              <w:rPr>
                <w:i/>
                <w:sz w:val="20"/>
                <w:szCs w:val="20"/>
              </w:rPr>
              <w:t>Aligns objective to the most appropriate standard</w:t>
            </w:r>
          </w:p>
        </w:tc>
        <w:tc>
          <w:tcPr>
            <w:tcW w:w="8190" w:type="dxa"/>
            <w:shd w:val="clear" w:color="auto" w:fill="D9EAD3"/>
          </w:tcPr>
          <w:p w14:paraId="3243AE41" w14:textId="77777777" w:rsidR="00466CE6" w:rsidRDefault="001305E7">
            <w:pPr>
              <w:rPr>
                <w:sz w:val="20"/>
                <w:szCs w:val="20"/>
              </w:rPr>
            </w:pPr>
            <w:r>
              <w:rPr>
                <w:sz w:val="20"/>
                <w:szCs w:val="20"/>
              </w:rPr>
              <w:t>Looks like: Following the Nebraska standards to connect them to the lesson</w:t>
            </w:r>
          </w:p>
          <w:p w14:paraId="6980D16C" w14:textId="77777777" w:rsidR="00466CE6" w:rsidRDefault="00466CE6">
            <w:pPr>
              <w:rPr>
                <w:sz w:val="20"/>
                <w:szCs w:val="20"/>
              </w:rPr>
            </w:pPr>
          </w:p>
          <w:p w14:paraId="0DEF05F6" w14:textId="77777777" w:rsidR="00466CE6" w:rsidRDefault="001305E7">
            <w:pPr>
              <w:rPr>
                <w:sz w:val="20"/>
                <w:szCs w:val="20"/>
              </w:rPr>
            </w:pPr>
            <w:r>
              <w:rPr>
                <w:sz w:val="20"/>
                <w:szCs w:val="20"/>
              </w:rPr>
              <w:t xml:space="preserve">Sounds like:  </w:t>
            </w:r>
          </w:p>
          <w:p w14:paraId="25C46D29" w14:textId="77777777" w:rsidR="00466CE6" w:rsidRDefault="00466CE6">
            <w:pPr>
              <w:rPr>
                <w:sz w:val="20"/>
                <w:szCs w:val="20"/>
              </w:rPr>
            </w:pPr>
          </w:p>
          <w:p w14:paraId="7B9C799C" w14:textId="77777777" w:rsidR="00466CE6" w:rsidRDefault="001305E7">
            <w:pPr>
              <w:tabs>
                <w:tab w:val="left" w:pos="1144"/>
              </w:tabs>
              <w:rPr>
                <w:sz w:val="20"/>
                <w:szCs w:val="20"/>
              </w:rPr>
            </w:pPr>
            <w:r>
              <w:rPr>
                <w:sz w:val="20"/>
                <w:szCs w:val="20"/>
              </w:rPr>
              <w:t xml:space="preserve">Specific strategies, tools, and/or resources to utilize:  The Nebraska State Standards website </w:t>
            </w:r>
          </w:p>
          <w:p w14:paraId="3CF24CF5" w14:textId="77777777" w:rsidR="00466CE6" w:rsidRDefault="00466CE6">
            <w:pPr>
              <w:tabs>
                <w:tab w:val="left" w:pos="1144"/>
              </w:tabs>
              <w:rPr>
                <w:sz w:val="20"/>
                <w:szCs w:val="20"/>
              </w:rPr>
            </w:pPr>
          </w:p>
        </w:tc>
      </w:tr>
      <w:tr w:rsidR="00466CE6" w14:paraId="2ADB6F22" w14:textId="77777777">
        <w:trPr>
          <w:trHeight w:val="527"/>
        </w:trPr>
        <w:tc>
          <w:tcPr>
            <w:tcW w:w="1974" w:type="dxa"/>
            <w:vMerge/>
            <w:shd w:val="clear" w:color="auto" w:fill="D9D9D9"/>
          </w:tcPr>
          <w:p w14:paraId="48E520C2"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D9EAD3"/>
          </w:tcPr>
          <w:p w14:paraId="1926A0D9" w14:textId="77777777" w:rsidR="00466CE6" w:rsidRDefault="001305E7">
            <w:pPr>
              <w:numPr>
                <w:ilvl w:val="0"/>
                <w:numId w:val="6"/>
              </w:numPr>
              <w:pBdr>
                <w:top w:val="nil"/>
                <w:left w:val="nil"/>
                <w:bottom w:val="nil"/>
                <w:right w:val="nil"/>
                <w:between w:val="nil"/>
              </w:pBdr>
              <w:rPr>
                <w:color w:val="000000"/>
                <w:sz w:val="20"/>
                <w:szCs w:val="20"/>
              </w:rPr>
            </w:pPr>
            <w:r>
              <w:rPr>
                <w:i/>
                <w:color w:val="000000"/>
                <w:sz w:val="20"/>
                <w:szCs w:val="20"/>
              </w:rPr>
              <w:t>States and/or posts objectives</w:t>
            </w:r>
          </w:p>
        </w:tc>
        <w:tc>
          <w:tcPr>
            <w:tcW w:w="8190" w:type="dxa"/>
            <w:shd w:val="clear" w:color="auto" w:fill="D9EAD3"/>
          </w:tcPr>
          <w:p w14:paraId="79F56DA9" w14:textId="77777777" w:rsidR="00466CE6" w:rsidRDefault="001305E7">
            <w:pPr>
              <w:rPr>
                <w:sz w:val="20"/>
                <w:szCs w:val="20"/>
              </w:rPr>
            </w:pPr>
            <w:r>
              <w:rPr>
                <w:sz w:val="20"/>
                <w:szCs w:val="20"/>
              </w:rPr>
              <w:t xml:space="preserve">Looks like: Student center objective on the board </w:t>
            </w:r>
          </w:p>
          <w:p w14:paraId="577CDB83" w14:textId="77777777" w:rsidR="00466CE6" w:rsidRDefault="00466CE6">
            <w:pPr>
              <w:rPr>
                <w:sz w:val="20"/>
                <w:szCs w:val="20"/>
              </w:rPr>
            </w:pPr>
          </w:p>
          <w:p w14:paraId="6BFE18D0"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I can statements </w:t>
            </w:r>
          </w:p>
          <w:p w14:paraId="0E0AD6CE" w14:textId="77777777" w:rsidR="00466CE6" w:rsidRDefault="00466CE6">
            <w:pPr>
              <w:rPr>
                <w:sz w:val="20"/>
                <w:szCs w:val="20"/>
              </w:rPr>
            </w:pPr>
          </w:p>
          <w:p w14:paraId="50DF5E66" w14:textId="77777777" w:rsidR="00466CE6" w:rsidRDefault="001305E7">
            <w:pPr>
              <w:tabs>
                <w:tab w:val="left" w:pos="1144"/>
              </w:tabs>
              <w:rPr>
                <w:sz w:val="20"/>
                <w:szCs w:val="20"/>
              </w:rPr>
            </w:pPr>
            <w:r>
              <w:rPr>
                <w:sz w:val="20"/>
                <w:szCs w:val="20"/>
              </w:rPr>
              <w:t xml:space="preserve">Specific strategies, tools, and/or resources to </w:t>
            </w:r>
            <w:proofErr w:type="gramStart"/>
            <w:r>
              <w:rPr>
                <w:sz w:val="20"/>
                <w:szCs w:val="20"/>
              </w:rPr>
              <w:t>utilize:</w:t>
            </w:r>
            <w:proofErr w:type="gramEnd"/>
            <w:r>
              <w:rPr>
                <w:sz w:val="20"/>
                <w:szCs w:val="20"/>
              </w:rPr>
              <w:t xml:space="preserve">  I can statements on the board and reading it </w:t>
            </w:r>
            <w:proofErr w:type="spellStart"/>
            <w:r>
              <w:rPr>
                <w:sz w:val="20"/>
                <w:szCs w:val="20"/>
              </w:rPr>
              <w:t>outloud</w:t>
            </w:r>
            <w:proofErr w:type="spellEnd"/>
            <w:r>
              <w:rPr>
                <w:sz w:val="20"/>
                <w:szCs w:val="20"/>
              </w:rPr>
              <w:t xml:space="preserve"> with class</w:t>
            </w:r>
          </w:p>
          <w:p w14:paraId="2435466C" w14:textId="77777777" w:rsidR="00466CE6" w:rsidRDefault="00466CE6">
            <w:pPr>
              <w:rPr>
                <w:sz w:val="20"/>
                <w:szCs w:val="20"/>
              </w:rPr>
            </w:pPr>
          </w:p>
        </w:tc>
      </w:tr>
      <w:tr w:rsidR="00466CE6" w14:paraId="2C50C447" w14:textId="77777777">
        <w:trPr>
          <w:trHeight w:val="571"/>
        </w:trPr>
        <w:tc>
          <w:tcPr>
            <w:tcW w:w="1974" w:type="dxa"/>
            <w:vMerge w:val="restart"/>
            <w:shd w:val="clear" w:color="auto" w:fill="D9D9D9"/>
          </w:tcPr>
          <w:p w14:paraId="3F433348" w14:textId="77777777" w:rsidR="00466CE6" w:rsidRDefault="001305E7">
            <w:pPr>
              <w:jc w:val="center"/>
              <w:rPr>
                <w:b/>
              </w:rPr>
            </w:pPr>
            <w:r>
              <w:rPr>
                <w:b/>
              </w:rPr>
              <w:t>10</w:t>
            </w:r>
          </w:p>
          <w:p w14:paraId="10133962" w14:textId="77777777" w:rsidR="00466CE6" w:rsidRDefault="001305E7">
            <w:pPr>
              <w:jc w:val="center"/>
              <w:rPr>
                <w:b/>
              </w:rPr>
            </w:pPr>
            <w:r>
              <w:rPr>
                <w:b/>
              </w:rPr>
              <w:t xml:space="preserve">Engages students in critical thinking and collaborative problem solving </w:t>
            </w:r>
          </w:p>
          <w:p w14:paraId="4C8D317A" w14:textId="77777777" w:rsidR="00466CE6" w:rsidRDefault="00466CE6">
            <w:pPr>
              <w:jc w:val="center"/>
              <w:rPr>
                <w:i/>
                <w:sz w:val="20"/>
                <w:szCs w:val="20"/>
              </w:rPr>
            </w:pPr>
          </w:p>
          <w:p w14:paraId="5FAFFD18" w14:textId="77777777" w:rsidR="00466CE6" w:rsidRDefault="001305E7">
            <w:pPr>
              <w:jc w:val="center"/>
              <w:rPr>
                <w:i/>
                <w:sz w:val="20"/>
                <w:szCs w:val="20"/>
              </w:rPr>
            </w:pPr>
            <w:r>
              <w:rPr>
                <w:i/>
                <w:sz w:val="20"/>
                <w:szCs w:val="20"/>
              </w:rPr>
              <w:t xml:space="preserve">Application of Content </w:t>
            </w:r>
          </w:p>
          <w:p w14:paraId="7D8D7182" w14:textId="77777777" w:rsidR="00466CE6" w:rsidRDefault="001305E7">
            <w:pPr>
              <w:jc w:val="center"/>
              <w:rPr>
                <w:i/>
                <w:sz w:val="20"/>
                <w:szCs w:val="20"/>
              </w:rPr>
            </w:pPr>
            <w:proofErr w:type="spellStart"/>
            <w:r>
              <w:rPr>
                <w:i/>
                <w:sz w:val="20"/>
                <w:szCs w:val="20"/>
              </w:rPr>
              <w:t>InTASC</w:t>
            </w:r>
            <w:proofErr w:type="spellEnd"/>
            <w:r>
              <w:rPr>
                <w:i/>
                <w:sz w:val="20"/>
                <w:szCs w:val="20"/>
              </w:rPr>
              <w:t xml:space="preserve"> 5</w:t>
            </w:r>
          </w:p>
        </w:tc>
        <w:tc>
          <w:tcPr>
            <w:tcW w:w="3691" w:type="dxa"/>
            <w:shd w:val="clear" w:color="auto" w:fill="D9EAD3"/>
          </w:tcPr>
          <w:p w14:paraId="364888BB" w14:textId="77777777" w:rsidR="00466CE6" w:rsidRDefault="001305E7">
            <w:pPr>
              <w:rPr>
                <w:b/>
                <w:sz w:val="22"/>
                <w:szCs w:val="22"/>
              </w:rPr>
            </w:pPr>
            <w:r>
              <w:rPr>
                <w:b/>
                <w:color w:val="000000"/>
                <w:sz w:val="22"/>
                <w:szCs w:val="22"/>
              </w:rPr>
              <w:t>Connects content in a manner that engages students in critical thinking</w:t>
            </w:r>
            <w:r>
              <w:rPr>
                <w:b/>
                <w:sz w:val="22"/>
                <w:szCs w:val="22"/>
              </w:rPr>
              <w:t xml:space="preserve"> or collaboration in the discipline</w:t>
            </w:r>
          </w:p>
          <w:p w14:paraId="17B23531" w14:textId="77777777" w:rsidR="00466CE6" w:rsidRDefault="00466CE6">
            <w:pPr>
              <w:rPr>
                <w:b/>
                <w:i/>
                <w:sz w:val="20"/>
                <w:szCs w:val="20"/>
              </w:rPr>
            </w:pPr>
          </w:p>
          <w:p w14:paraId="2AAF68AD" w14:textId="77777777" w:rsidR="00466CE6" w:rsidRDefault="001305E7">
            <w:pPr>
              <w:rPr>
                <w:b/>
                <w:i/>
                <w:color w:val="000000"/>
                <w:sz w:val="20"/>
                <w:szCs w:val="20"/>
              </w:rPr>
            </w:pPr>
            <w:r>
              <w:rPr>
                <w:b/>
                <w:i/>
                <w:sz w:val="20"/>
                <w:szCs w:val="20"/>
              </w:rPr>
              <w:t xml:space="preserve">  Behaviors may include:</w:t>
            </w:r>
          </w:p>
          <w:p w14:paraId="264F8074" w14:textId="77777777" w:rsidR="00466CE6" w:rsidRDefault="00466CE6">
            <w:pPr>
              <w:rPr>
                <w:color w:val="000000"/>
                <w:sz w:val="20"/>
                <w:szCs w:val="20"/>
              </w:rPr>
            </w:pPr>
          </w:p>
        </w:tc>
        <w:tc>
          <w:tcPr>
            <w:tcW w:w="8190" w:type="dxa"/>
            <w:shd w:val="clear" w:color="auto" w:fill="D9EAD3"/>
          </w:tcPr>
          <w:p w14:paraId="52FFA02E"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33B0EDD6" w14:textId="77777777" w:rsidR="00466CE6" w:rsidRDefault="001305E7">
            <w:pPr>
              <w:jc w:val="center"/>
              <w:rPr>
                <w:b/>
                <w:sz w:val="20"/>
                <w:szCs w:val="20"/>
              </w:rPr>
            </w:pPr>
            <w:r>
              <w:rPr>
                <w:b/>
                <w:sz w:val="20"/>
                <w:szCs w:val="20"/>
              </w:rPr>
              <w:t>What specific strategies, tools, and/or reso</w:t>
            </w:r>
            <w:r>
              <w:rPr>
                <w:b/>
                <w:sz w:val="20"/>
                <w:szCs w:val="20"/>
              </w:rPr>
              <w:t xml:space="preserve">urces                                                                                   can be utilized to meet this target behavior?  </w:t>
            </w:r>
          </w:p>
          <w:p w14:paraId="25A0FE84" w14:textId="77777777" w:rsidR="00466CE6" w:rsidRDefault="00466CE6">
            <w:pPr>
              <w:rPr>
                <w:sz w:val="20"/>
                <w:szCs w:val="20"/>
              </w:rPr>
            </w:pPr>
          </w:p>
        </w:tc>
      </w:tr>
      <w:tr w:rsidR="00466CE6" w14:paraId="77407173" w14:textId="77777777">
        <w:trPr>
          <w:trHeight w:val="570"/>
        </w:trPr>
        <w:tc>
          <w:tcPr>
            <w:tcW w:w="1974" w:type="dxa"/>
            <w:vMerge/>
            <w:shd w:val="clear" w:color="auto" w:fill="D9D9D9"/>
          </w:tcPr>
          <w:p w14:paraId="3186A5B8"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D9EAD3"/>
          </w:tcPr>
          <w:p w14:paraId="15905A17" w14:textId="77777777" w:rsidR="00466CE6" w:rsidRDefault="001305E7">
            <w:pPr>
              <w:numPr>
                <w:ilvl w:val="0"/>
                <w:numId w:val="8"/>
              </w:numPr>
              <w:rPr>
                <w:b/>
                <w:i/>
                <w:sz w:val="20"/>
                <w:szCs w:val="20"/>
              </w:rPr>
            </w:pPr>
            <w:r>
              <w:rPr>
                <w:i/>
                <w:sz w:val="20"/>
                <w:szCs w:val="20"/>
              </w:rPr>
              <w:t xml:space="preserve">Plans interactions among students to support learning </w:t>
            </w:r>
          </w:p>
        </w:tc>
        <w:tc>
          <w:tcPr>
            <w:tcW w:w="8190" w:type="dxa"/>
            <w:shd w:val="clear" w:color="auto" w:fill="D9EAD3"/>
          </w:tcPr>
          <w:p w14:paraId="5DDCDA74" w14:textId="77777777" w:rsidR="00466CE6" w:rsidRDefault="001305E7">
            <w:pPr>
              <w:rPr>
                <w:sz w:val="20"/>
                <w:szCs w:val="20"/>
              </w:rPr>
            </w:pPr>
            <w:r>
              <w:rPr>
                <w:sz w:val="20"/>
                <w:szCs w:val="20"/>
              </w:rPr>
              <w:t xml:space="preserve">Looks like:  The model/I do </w:t>
            </w:r>
            <w:proofErr w:type="gramStart"/>
            <w:r>
              <w:rPr>
                <w:sz w:val="20"/>
                <w:szCs w:val="20"/>
              </w:rPr>
              <w:t>has</w:t>
            </w:r>
            <w:proofErr w:type="gramEnd"/>
            <w:r>
              <w:rPr>
                <w:sz w:val="20"/>
                <w:szCs w:val="20"/>
              </w:rPr>
              <w:t xml:space="preserve"> the students engaged in helping the teacher with their thinking. </w:t>
            </w:r>
          </w:p>
          <w:p w14:paraId="7CB57385" w14:textId="77777777" w:rsidR="00466CE6" w:rsidRDefault="00466CE6">
            <w:pPr>
              <w:rPr>
                <w:sz w:val="20"/>
                <w:szCs w:val="20"/>
              </w:rPr>
            </w:pPr>
          </w:p>
          <w:p w14:paraId="581DBE49"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random call on students. Students work with peers for collaborative learning. </w:t>
            </w:r>
          </w:p>
          <w:p w14:paraId="0819D1DC" w14:textId="77777777" w:rsidR="00466CE6" w:rsidRDefault="001305E7">
            <w:pPr>
              <w:rPr>
                <w:sz w:val="20"/>
                <w:szCs w:val="20"/>
              </w:rPr>
            </w:pPr>
            <w:r>
              <w:rPr>
                <w:sz w:val="20"/>
                <w:szCs w:val="20"/>
              </w:rPr>
              <w:t xml:space="preserve"> </w:t>
            </w:r>
          </w:p>
          <w:p w14:paraId="6194A881" w14:textId="77777777" w:rsidR="00466CE6" w:rsidRDefault="001305E7">
            <w:pPr>
              <w:tabs>
                <w:tab w:val="left" w:pos="1144"/>
              </w:tabs>
              <w:rPr>
                <w:sz w:val="20"/>
                <w:szCs w:val="20"/>
              </w:rPr>
            </w:pPr>
            <w:r>
              <w:rPr>
                <w:sz w:val="20"/>
                <w:szCs w:val="20"/>
              </w:rPr>
              <w:t>Specific strategies, tools, and/or resources to utilize: Random</w:t>
            </w:r>
            <w:r>
              <w:rPr>
                <w:sz w:val="20"/>
                <w:szCs w:val="20"/>
              </w:rPr>
              <w:t xml:space="preserve"> call on students to answer questions. They also have collaborative time working together which is engaging and makes them come up with ideas together.</w:t>
            </w:r>
          </w:p>
          <w:p w14:paraId="1F1156EC" w14:textId="77777777" w:rsidR="00466CE6" w:rsidRDefault="00466CE6">
            <w:pPr>
              <w:tabs>
                <w:tab w:val="left" w:pos="1144"/>
              </w:tabs>
              <w:rPr>
                <w:sz w:val="20"/>
                <w:szCs w:val="20"/>
              </w:rPr>
            </w:pPr>
          </w:p>
        </w:tc>
      </w:tr>
      <w:tr w:rsidR="00466CE6" w14:paraId="4C6F40AB" w14:textId="77777777">
        <w:trPr>
          <w:trHeight w:val="570"/>
        </w:trPr>
        <w:tc>
          <w:tcPr>
            <w:tcW w:w="1974" w:type="dxa"/>
            <w:vMerge/>
            <w:shd w:val="clear" w:color="auto" w:fill="D9D9D9"/>
          </w:tcPr>
          <w:p w14:paraId="7E4D412F"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D9EAD3"/>
          </w:tcPr>
          <w:p w14:paraId="74CAA461" w14:textId="77777777" w:rsidR="00466CE6" w:rsidRDefault="001305E7">
            <w:pPr>
              <w:numPr>
                <w:ilvl w:val="0"/>
                <w:numId w:val="8"/>
              </w:numPr>
              <w:pBdr>
                <w:top w:val="nil"/>
                <w:left w:val="nil"/>
                <w:bottom w:val="nil"/>
                <w:right w:val="nil"/>
                <w:between w:val="nil"/>
              </w:pBdr>
              <w:rPr>
                <w:b/>
                <w:i/>
                <w:color w:val="000000"/>
                <w:sz w:val="20"/>
                <w:szCs w:val="20"/>
              </w:rPr>
            </w:pPr>
            <w:r>
              <w:rPr>
                <w:i/>
                <w:color w:val="000000"/>
                <w:sz w:val="20"/>
                <w:szCs w:val="20"/>
              </w:rPr>
              <w:t>Encourages students to ask questions</w:t>
            </w:r>
          </w:p>
          <w:p w14:paraId="1D110444" w14:textId="77777777" w:rsidR="00466CE6" w:rsidRDefault="00466CE6">
            <w:pPr>
              <w:rPr>
                <w:color w:val="000000"/>
                <w:sz w:val="20"/>
                <w:szCs w:val="20"/>
              </w:rPr>
            </w:pPr>
          </w:p>
        </w:tc>
        <w:tc>
          <w:tcPr>
            <w:tcW w:w="8190" w:type="dxa"/>
            <w:shd w:val="clear" w:color="auto" w:fill="D9EAD3"/>
          </w:tcPr>
          <w:p w14:paraId="30DD7541" w14:textId="77777777" w:rsidR="00466CE6" w:rsidRDefault="001305E7">
            <w:pPr>
              <w:rPr>
                <w:sz w:val="20"/>
                <w:szCs w:val="20"/>
              </w:rPr>
            </w:pPr>
            <w:r>
              <w:rPr>
                <w:sz w:val="20"/>
                <w:szCs w:val="20"/>
              </w:rPr>
              <w:t xml:space="preserve">Looks like: Teachers ask higher level thinking questions that make students think deeper than a yes/no question or just giving them their information. </w:t>
            </w:r>
          </w:p>
          <w:p w14:paraId="3AE7FC34" w14:textId="77777777" w:rsidR="00466CE6" w:rsidRDefault="00466CE6">
            <w:pPr>
              <w:rPr>
                <w:sz w:val="20"/>
                <w:szCs w:val="20"/>
              </w:rPr>
            </w:pPr>
          </w:p>
          <w:p w14:paraId="70C33C91" w14:textId="77777777" w:rsidR="00466CE6" w:rsidRDefault="001305E7">
            <w:pPr>
              <w:rPr>
                <w:sz w:val="20"/>
                <w:szCs w:val="20"/>
              </w:rPr>
            </w:pPr>
            <w:r>
              <w:rPr>
                <w:sz w:val="20"/>
                <w:szCs w:val="20"/>
              </w:rPr>
              <w:t xml:space="preserve">Sounds like: Does anyone have anything to ask? Sticky note questions. </w:t>
            </w:r>
          </w:p>
          <w:p w14:paraId="0CF7732D" w14:textId="77777777" w:rsidR="00466CE6" w:rsidRDefault="00466CE6">
            <w:pPr>
              <w:rPr>
                <w:sz w:val="20"/>
                <w:szCs w:val="20"/>
              </w:rPr>
            </w:pPr>
          </w:p>
          <w:p w14:paraId="0C0A396D" w14:textId="77777777" w:rsidR="00466CE6" w:rsidRDefault="001305E7">
            <w:pPr>
              <w:tabs>
                <w:tab w:val="left" w:pos="1144"/>
              </w:tabs>
              <w:rPr>
                <w:sz w:val="20"/>
                <w:szCs w:val="20"/>
              </w:rPr>
            </w:pPr>
            <w:r>
              <w:rPr>
                <w:sz w:val="20"/>
                <w:szCs w:val="20"/>
              </w:rPr>
              <w:t>Specific strategies, tools, and</w:t>
            </w:r>
            <w:r>
              <w:rPr>
                <w:sz w:val="20"/>
                <w:szCs w:val="20"/>
              </w:rPr>
              <w:t>/or resources to utilize: Sticky notes, pictures for observation</w:t>
            </w:r>
          </w:p>
          <w:p w14:paraId="7F49C749" w14:textId="77777777" w:rsidR="00466CE6" w:rsidRDefault="00466CE6">
            <w:pPr>
              <w:tabs>
                <w:tab w:val="left" w:pos="1144"/>
              </w:tabs>
              <w:rPr>
                <w:sz w:val="20"/>
                <w:szCs w:val="20"/>
              </w:rPr>
            </w:pPr>
          </w:p>
        </w:tc>
      </w:tr>
      <w:tr w:rsidR="00466CE6" w14:paraId="2E2A8D7D" w14:textId="77777777">
        <w:trPr>
          <w:trHeight w:val="570"/>
        </w:trPr>
        <w:tc>
          <w:tcPr>
            <w:tcW w:w="1974" w:type="dxa"/>
            <w:vMerge/>
            <w:shd w:val="clear" w:color="auto" w:fill="D9D9D9"/>
          </w:tcPr>
          <w:p w14:paraId="6310B16B"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D9EAD3"/>
          </w:tcPr>
          <w:p w14:paraId="127332C9" w14:textId="77777777" w:rsidR="00466CE6" w:rsidRDefault="001305E7">
            <w:pPr>
              <w:numPr>
                <w:ilvl w:val="0"/>
                <w:numId w:val="8"/>
              </w:numPr>
              <w:pBdr>
                <w:top w:val="nil"/>
                <w:left w:val="nil"/>
                <w:bottom w:val="nil"/>
                <w:right w:val="nil"/>
                <w:between w:val="nil"/>
              </w:pBdr>
              <w:rPr>
                <w:i/>
                <w:color w:val="000000"/>
                <w:sz w:val="20"/>
                <w:szCs w:val="20"/>
              </w:rPr>
            </w:pPr>
            <w:r>
              <w:rPr>
                <w:i/>
                <w:color w:val="000000"/>
                <w:sz w:val="20"/>
                <w:szCs w:val="20"/>
              </w:rPr>
              <w:t>Facilitates collaborative problem solving</w:t>
            </w:r>
          </w:p>
          <w:p w14:paraId="6870057C" w14:textId="77777777" w:rsidR="00466CE6" w:rsidRDefault="00466CE6">
            <w:pPr>
              <w:rPr>
                <w:color w:val="000000"/>
                <w:sz w:val="20"/>
                <w:szCs w:val="20"/>
              </w:rPr>
            </w:pPr>
          </w:p>
        </w:tc>
        <w:tc>
          <w:tcPr>
            <w:tcW w:w="8190" w:type="dxa"/>
            <w:shd w:val="clear" w:color="auto" w:fill="D9EAD3"/>
          </w:tcPr>
          <w:p w14:paraId="2C8F564A" w14:textId="77777777" w:rsidR="00466CE6" w:rsidRDefault="001305E7">
            <w:pPr>
              <w:rPr>
                <w:sz w:val="20"/>
                <w:szCs w:val="20"/>
              </w:rPr>
            </w:pPr>
            <w:r>
              <w:rPr>
                <w:sz w:val="20"/>
                <w:szCs w:val="20"/>
              </w:rPr>
              <w:t>Looks like: group work, partner work</w:t>
            </w:r>
          </w:p>
          <w:p w14:paraId="11EE3279" w14:textId="77777777" w:rsidR="00466CE6" w:rsidRDefault="00466CE6">
            <w:pPr>
              <w:rPr>
                <w:sz w:val="20"/>
                <w:szCs w:val="20"/>
              </w:rPr>
            </w:pPr>
          </w:p>
          <w:p w14:paraId="7A12FA69"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working together with everyone sharing </w:t>
            </w:r>
          </w:p>
          <w:p w14:paraId="451D7FA9" w14:textId="77777777" w:rsidR="00466CE6" w:rsidRDefault="00466CE6">
            <w:pPr>
              <w:rPr>
                <w:sz w:val="20"/>
                <w:szCs w:val="20"/>
              </w:rPr>
            </w:pPr>
          </w:p>
          <w:p w14:paraId="17B7576E" w14:textId="77777777" w:rsidR="00466CE6" w:rsidRDefault="001305E7">
            <w:pPr>
              <w:tabs>
                <w:tab w:val="left" w:pos="1144"/>
              </w:tabs>
              <w:rPr>
                <w:sz w:val="20"/>
                <w:szCs w:val="20"/>
              </w:rPr>
            </w:pPr>
            <w:r>
              <w:rPr>
                <w:sz w:val="20"/>
                <w:szCs w:val="20"/>
              </w:rPr>
              <w:t xml:space="preserve">Specific strategies, tools, and/or resources to </w:t>
            </w:r>
            <w:proofErr w:type="gramStart"/>
            <w:r>
              <w:rPr>
                <w:sz w:val="20"/>
                <w:szCs w:val="20"/>
              </w:rPr>
              <w:t>utilize:</w:t>
            </w:r>
            <w:proofErr w:type="gramEnd"/>
            <w:r>
              <w:rPr>
                <w:sz w:val="20"/>
                <w:szCs w:val="20"/>
              </w:rPr>
              <w:t xml:space="preserve"> white boards, or have students share individually. </w:t>
            </w:r>
          </w:p>
          <w:p w14:paraId="6FA1D30D" w14:textId="77777777" w:rsidR="00466CE6" w:rsidRDefault="00466CE6">
            <w:pPr>
              <w:rPr>
                <w:sz w:val="20"/>
                <w:szCs w:val="20"/>
              </w:rPr>
            </w:pPr>
          </w:p>
        </w:tc>
      </w:tr>
      <w:tr w:rsidR="00466CE6" w14:paraId="52AD1B41" w14:textId="77777777">
        <w:trPr>
          <w:trHeight w:val="524"/>
        </w:trPr>
        <w:tc>
          <w:tcPr>
            <w:tcW w:w="1974" w:type="dxa"/>
            <w:vMerge w:val="restart"/>
            <w:shd w:val="clear" w:color="auto" w:fill="D9D9D9"/>
          </w:tcPr>
          <w:p w14:paraId="3182C050" w14:textId="77777777" w:rsidR="00466CE6" w:rsidRDefault="001305E7">
            <w:pPr>
              <w:jc w:val="center"/>
              <w:rPr>
                <w:b/>
              </w:rPr>
            </w:pPr>
            <w:r>
              <w:rPr>
                <w:b/>
              </w:rPr>
              <w:t>11</w:t>
            </w:r>
          </w:p>
          <w:p w14:paraId="001896FB" w14:textId="77777777" w:rsidR="00466CE6" w:rsidRDefault="001305E7">
            <w:pPr>
              <w:jc w:val="center"/>
              <w:rPr>
                <w:b/>
                <w:color w:val="000000"/>
              </w:rPr>
            </w:pPr>
            <w:r>
              <w:rPr>
                <w:b/>
                <w:color w:val="000000"/>
              </w:rPr>
              <w:t xml:space="preserve">Uses assessments to </w:t>
            </w:r>
            <w:r>
              <w:rPr>
                <w:b/>
                <w:color w:val="000000"/>
              </w:rPr>
              <w:lastRenderedPageBreak/>
              <w:t>inform instruction</w:t>
            </w:r>
          </w:p>
          <w:p w14:paraId="4A64CD76" w14:textId="77777777" w:rsidR="00466CE6" w:rsidRDefault="00466CE6">
            <w:pPr>
              <w:jc w:val="center"/>
              <w:rPr>
                <w:i/>
                <w:sz w:val="20"/>
                <w:szCs w:val="20"/>
              </w:rPr>
            </w:pPr>
          </w:p>
          <w:p w14:paraId="182AFD24" w14:textId="77777777" w:rsidR="00466CE6" w:rsidRDefault="001305E7">
            <w:pPr>
              <w:jc w:val="center"/>
              <w:rPr>
                <w:i/>
                <w:sz w:val="20"/>
                <w:szCs w:val="20"/>
              </w:rPr>
            </w:pPr>
            <w:r>
              <w:rPr>
                <w:i/>
                <w:sz w:val="20"/>
                <w:szCs w:val="20"/>
              </w:rPr>
              <w:t xml:space="preserve">Assessment </w:t>
            </w:r>
          </w:p>
          <w:p w14:paraId="443E03F4" w14:textId="77777777" w:rsidR="00466CE6" w:rsidRDefault="001305E7">
            <w:pPr>
              <w:jc w:val="center"/>
              <w:rPr>
                <w:i/>
                <w:sz w:val="20"/>
                <w:szCs w:val="20"/>
              </w:rPr>
            </w:pPr>
            <w:proofErr w:type="spellStart"/>
            <w:r>
              <w:rPr>
                <w:i/>
                <w:sz w:val="20"/>
                <w:szCs w:val="20"/>
              </w:rPr>
              <w:t>InTASC</w:t>
            </w:r>
            <w:proofErr w:type="spellEnd"/>
            <w:r>
              <w:rPr>
                <w:i/>
                <w:sz w:val="20"/>
                <w:szCs w:val="20"/>
              </w:rPr>
              <w:t xml:space="preserve"> 6</w:t>
            </w:r>
          </w:p>
          <w:p w14:paraId="1A2A721F" w14:textId="77777777" w:rsidR="00466CE6" w:rsidRDefault="00466CE6">
            <w:pPr>
              <w:jc w:val="center"/>
              <w:rPr>
                <w:i/>
                <w:sz w:val="20"/>
                <w:szCs w:val="20"/>
              </w:rPr>
            </w:pPr>
          </w:p>
          <w:p w14:paraId="6968D7DD" w14:textId="77777777" w:rsidR="00466CE6" w:rsidRDefault="001305E7">
            <w:pPr>
              <w:jc w:val="center"/>
              <w:rPr>
                <w:b/>
                <w:sz w:val="20"/>
                <w:szCs w:val="20"/>
              </w:rPr>
            </w:pPr>
            <w:r>
              <w:rPr>
                <w:i/>
                <w:sz w:val="20"/>
                <w:szCs w:val="20"/>
              </w:rPr>
              <w:t>*formal and informal was thought to further clarify for mentor teachers</w:t>
            </w:r>
          </w:p>
        </w:tc>
        <w:tc>
          <w:tcPr>
            <w:tcW w:w="3691" w:type="dxa"/>
            <w:shd w:val="clear" w:color="auto" w:fill="D9EAD3"/>
          </w:tcPr>
          <w:p w14:paraId="762E39DC" w14:textId="77777777" w:rsidR="00466CE6" w:rsidRDefault="001305E7">
            <w:pPr>
              <w:rPr>
                <w:b/>
                <w:color w:val="000000"/>
                <w:sz w:val="22"/>
                <w:szCs w:val="22"/>
              </w:rPr>
            </w:pPr>
            <w:r>
              <w:rPr>
                <w:b/>
                <w:color w:val="000000"/>
                <w:sz w:val="22"/>
                <w:szCs w:val="22"/>
              </w:rPr>
              <w:lastRenderedPageBreak/>
              <w:t xml:space="preserve">Uses a minimum of one formative assessment (formal and informal) that matches the objective(s) </w:t>
            </w:r>
          </w:p>
          <w:p w14:paraId="666EA16F" w14:textId="77777777" w:rsidR="00466CE6" w:rsidRDefault="00466CE6">
            <w:pPr>
              <w:rPr>
                <w:b/>
                <w:sz w:val="20"/>
                <w:szCs w:val="20"/>
              </w:rPr>
            </w:pPr>
          </w:p>
          <w:p w14:paraId="3D340A8C" w14:textId="77777777" w:rsidR="00466CE6" w:rsidRDefault="001305E7">
            <w:pPr>
              <w:rPr>
                <w:b/>
                <w:i/>
                <w:sz w:val="20"/>
                <w:szCs w:val="20"/>
              </w:rPr>
            </w:pPr>
            <w:r>
              <w:rPr>
                <w:b/>
                <w:i/>
                <w:sz w:val="20"/>
                <w:szCs w:val="20"/>
              </w:rPr>
              <w:lastRenderedPageBreak/>
              <w:t xml:space="preserve">  Behaviors may include:</w:t>
            </w:r>
          </w:p>
          <w:p w14:paraId="108573EE" w14:textId="77777777" w:rsidR="00466CE6" w:rsidRDefault="00466CE6">
            <w:pPr>
              <w:pBdr>
                <w:top w:val="nil"/>
                <w:left w:val="nil"/>
                <w:bottom w:val="nil"/>
                <w:right w:val="nil"/>
                <w:between w:val="nil"/>
              </w:pBdr>
              <w:ind w:left="720"/>
              <w:rPr>
                <w:color w:val="000000"/>
                <w:sz w:val="20"/>
                <w:szCs w:val="20"/>
              </w:rPr>
            </w:pPr>
          </w:p>
        </w:tc>
        <w:tc>
          <w:tcPr>
            <w:tcW w:w="8190" w:type="dxa"/>
            <w:shd w:val="clear" w:color="auto" w:fill="D9EAD3"/>
          </w:tcPr>
          <w:p w14:paraId="6ABD277B" w14:textId="77777777" w:rsidR="00466CE6" w:rsidRDefault="001305E7">
            <w:pPr>
              <w:jc w:val="center"/>
              <w:rPr>
                <w:b/>
                <w:sz w:val="20"/>
                <w:szCs w:val="20"/>
              </w:rPr>
            </w:pPr>
            <w:r>
              <w:rPr>
                <w:b/>
                <w:sz w:val="20"/>
                <w:szCs w:val="20"/>
              </w:rPr>
              <w:lastRenderedPageBreak/>
              <w:t xml:space="preserve">What does this specific target behavior look like?           </w:t>
            </w:r>
            <w:r>
              <w:rPr>
                <w:b/>
                <w:sz w:val="20"/>
                <w:szCs w:val="20"/>
              </w:rPr>
              <w:t xml:space="preserve">                                                                       What does this specific target behavior sound like?  </w:t>
            </w:r>
          </w:p>
          <w:p w14:paraId="75A09876" w14:textId="77777777" w:rsidR="00466CE6" w:rsidRDefault="001305E7">
            <w:pPr>
              <w:jc w:val="center"/>
              <w:rPr>
                <w:b/>
                <w:sz w:val="20"/>
                <w:szCs w:val="20"/>
              </w:rPr>
            </w:pPr>
            <w:r>
              <w:rPr>
                <w:b/>
                <w:sz w:val="20"/>
                <w:szCs w:val="20"/>
              </w:rPr>
              <w:t xml:space="preserve">What specific strategies, tools, and/or resources                                                                                   can be utilized to meet this target behavior?  </w:t>
            </w:r>
          </w:p>
          <w:p w14:paraId="2D05CD98" w14:textId="77777777" w:rsidR="00466CE6" w:rsidRDefault="00466CE6">
            <w:pPr>
              <w:rPr>
                <w:sz w:val="20"/>
                <w:szCs w:val="20"/>
              </w:rPr>
            </w:pPr>
          </w:p>
        </w:tc>
      </w:tr>
      <w:tr w:rsidR="00466CE6" w14:paraId="12BEBD9C" w14:textId="77777777">
        <w:trPr>
          <w:trHeight w:val="522"/>
        </w:trPr>
        <w:tc>
          <w:tcPr>
            <w:tcW w:w="1974" w:type="dxa"/>
            <w:vMerge/>
            <w:shd w:val="clear" w:color="auto" w:fill="D9D9D9"/>
          </w:tcPr>
          <w:p w14:paraId="55FB810D"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D9EAD3"/>
          </w:tcPr>
          <w:p w14:paraId="2C92B3E7" w14:textId="77777777" w:rsidR="00466CE6" w:rsidRDefault="001305E7">
            <w:pPr>
              <w:numPr>
                <w:ilvl w:val="0"/>
                <w:numId w:val="10"/>
              </w:numPr>
              <w:rPr>
                <w:i/>
                <w:sz w:val="20"/>
                <w:szCs w:val="20"/>
              </w:rPr>
            </w:pPr>
            <w:r>
              <w:rPr>
                <w:i/>
                <w:sz w:val="20"/>
                <w:szCs w:val="20"/>
              </w:rPr>
              <w:t xml:space="preserve">Matches the formative assessment to the objective(s) </w:t>
            </w:r>
          </w:p>
        </w:tc>
        <w:tc>
          <w:tcPr>
            <w:tcW w:w="8190" w:type="dxa"/>
            <w:shd w:val="clear" w:color="auto" w:fill="D9EAD3"/>
          </w:tcPr>
          <w:p w14:paraId="130C7924" w14:textId="77777777" w:rsidR="00466CE6" w:rsidRDefault="001305E7">
            <w:pPr>
              <w:rPr>
                <w:sz w:val="20"/>
                <w:szCs w:val="20"/>
              </w:rPr>
            </w:pPr>
            <w:r>
              <w:rPr>
                <w:sz w:val="20"/>
                <w:szCs w:val="20"/>
              </w:rPr>
              <w:t xml:space="preserve">Looks like: Provides an assessment to ensure students meet objective. Assessments may vary (homework practice, quiz, test, </w:t>
            </w:r>
            <w:proofErr w:type="spellStart"/>
            <w:r>
              <w:rPr>
                <w:sz w:val="20"/>
                <w:szCs w:val="20"/>
              </w:rPr>
              <w:t>etc</w:t>
            </w:r>
            <w:proofErr w:type="spellEnd"/>
            <w:r>
              <w:rPr>
                <w:sz w:val="20"/>
                <w:szCs w:val="20"/>
              </w:rPr>
              <w:t xml:space="preserve">). </w:t>
            </w:r>
          </w:p>
          <w:p w14:paraId="609013D9" w14:textId="77777777" w:rsidR="00466CE6" w:rsidRDefault="00466CE6">
            <w:pPr>
              <w:rPr>
                <w:sz w:val="20"/>
                <w:szCs w:val="20"/>
              </w:rPr>
            </w:pPr>
          </w:p>
          <w:p w14:paraId="12564766" w14:textId="77777777" w:rsidR="00466CE6" w:rsidRDefault="001305E7">
            <w:pPr>
              <w:rPr>
                <w:sz w:val="20"/>
                <w:szCs w:val="20"/>
              </w:rPr>
            </w:pPr>
            <w:r>
              <w:rPr>
                <w:sz w:val="20"/>
                <w:szCs w:val="20"/>
              </w:rPr>
              <w:t xml:space="preserve">Sounds like: Teacher providing instruction, guiding content, prompting </w:t>
            </w:r>
            <w:r>
              <w:rPr>
                <w:sz w:val="20"/>
                <w:szCs w:val="20"/>
              </w:rPr>
              <w:t>higher level thinking and asking questions</w:t>
            </w:r>
          </w:p>
          <w:p w14:paraId="12FDC62F" w14:textId="77777777" w:rsidR="00466CE6" w:rsidRDefault="00466CE6">
            <w:pPr>
              <w:rPr>
                <w:sz w:val="20"/>
                <w:szCs w:val="20"/>
              </w:rPr>
            </w:pPr>
          </w:p>
          <w:p w14:paraId="2CA8C068" w14:textId="77777777" w:rsidR="00466CE6" w:rsidRDefault="001305E7">
            <w:pPr>
              <w:tabs>
                <w:tab w:val="left" w:pos="1144"/>
              </w:tabs>
              <w:rPr>
                <w:sz w:val="20"/>
                <w:szCs w:val="20"/>
              </w:rPr>
            </w:pPr>
            <w:r>
              <w:rPr>
                <w:sz w:val="20"/>
                <w:szCs w:val="20"/>
              </w:rPr>
              <w:t>Specific strategies, tools, and/or resources to utilize: Asking questions, funds of knowledge</w:t>
            </w:r>
          </w:p>
          <w:p w14:paraId="60EA2C9F" w14:textId="77777777" w:rsidR="00466CE6" w:rsidRDefault="00466CE6">
            <w:pPr>
              <w:tabs>
                <w:tab w:val="left" w:pos="1144"/>
              </w:tabs>
              <w:rPr>
                <w:sz w:val="20"/>
                <w:szCs w:val="20"/>
              </w:rPr>
            </w:pPr>
          </w:p>
        </w:tc>
      </w:tr>
      <w:tr w:rsidR="00466CE6" w14:paraId="3A7594E1" w14:textId="77777777">
        <w:trPr>
          <w:trHeight w:val="522"/>
        </w:trPr>
        <w:tc>
          <w:tcPr>
            <w:tcW w:w="1974" w:type="dxa"/>
            <w:vMerge/>
            <w:shd w:val="clear" w:color="auto" w:fill="D9D9D9"/>
          </w:tcPr>
          <w:p w14:paraId="3A7CC816"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shd w:val="clear" w:color="auto" w:fill="D9EAD3"/>
          </w:tcPr>
          <w:p w14:paraId="6014D998" w14:textId="77777777" w:rsidR="00466CE6" w:rsidRDefault="001305E7">
            <w:pPr>
              <w:numPr>
                <w:ilvl w:val="0"/>
                <w:numId w:val="10"/>
              </w:numPr>
              <w:pBdr>
                <w:top w:val="nil"/>
                <w:left w:val="nil"/>
                <w:bottom w:val="nil"/>
                <w:right w:val="nil"/>
                <w:between w:val="nil"/>
              </w:pBdr>
              <w:rPr>
                <w:i/>
                <w:color w:val="000000"/>
                <w:sz w:val="20"/>
                <w:szCs w:val="20"/>
              </w:rPr>
            </w:pPr>
            <w:r>
              <w:rPr>
                <w:i/>
                <w:color w:val="000000"/>
                <w:sz w:val="20"/>
                <w:szCs w:val="20"/>
              </w:rPr>
              <w:t>Checks for student understanding throughout the lesson</w:t>
            </w:r>
          </w:p>
          <w:p w14:paraId="1AEC81C0" w14:textId="77777777" w:rsidR="00466CE6" w:rsidRDefault="00466CE6">
            <w:pPr>
              <w:rPr>
                <w:color w:val="000000"/>
                <w:sz w:val="20"/>
                <w:szCs w:val="20"/>
              </w:rPr>
            </w:pPr>
          </w:p>
        </w:tc>
        <w:tc>
          <w:tcPr>
            <w:tcW w:w="8190" w:type="dxa"/>
            <w:shd w:val="clear" w:color="auto" w:fill="D9EAD3"/>
          </w:tcPr>
          <w:p w14:paraId="7E3A5AF1" w14:textId="77777777" w:rsidR="00466CE6" w:rsidRDefault="001305E7">
            <w:pPr>
              <w:rPr>
                <w:sz w:val="20"/>
                <w:szCs w:val="20"/>
              </w:rPr>
            </w:pPr>
            <w:r>
              <w:rPr>
                <w:sz w:val="20"/>
                <w:szCs w:val="20"/>
              </w:rPr>
              <w:t xml:space="preserve">Looks like: Formative assessment </w:t>
            </w:r>
          </w:p>
          <w:p w14:paraId="1FBFD899" w14:textId="77777777" w:rsidR="00466CE6" w:rsidRDefault="00466CE6">
            <w:pPr>
              <w:rPr>
                <w:sz w:val="20"/>
                <w:szCs w:val="20"/>
              </w:rPr>
            </w:pPr>
          </w:p>
          <w:p w14:paraId="1DE5219A" w14:textId="77777777" w:rsidR="00466CE6" w:rsidRDefault="001305E7">
            <w:pPr>
              <w:rPr>
                <w:sz w:val="20"/>
                <w:szCs w:val="20"/>
              </w:rPr>
            </w:pPr>
            <w:r>
              <w:rPr>
                <w:sz w:val="20"/>
                <w:szCs w:val="20"/>
              </w:rPr>
              <w:t>Sounds like: Stand up, thumbs up, marker board</w:t>
            </w:r>
          </w:p>
          <w:p w14:paraId="7A46D760" w14:textId="77777777" w:rsidR="00466CE6" w:rsidRDefault="00466CE6">
            <w:pPr>
              <w:rPr>
                <w:sz w:val="20"/>
                <w:szCs w:val="20"/>
              </w:rPr>
            </w:pPr>
          </w:p>
          <w:p w14:paraId="0AC17431" w14:textId="77777777" w:rsidR="00466CE6" w:rsidRDefault="001305E7">
            <w:pPr>
              <w:tabs>
                <w:tab w:val="left" w:pos="1144"/>
              </w:tabs>
              <w:rPr>
                <w:sz w:val="20"/>
                <w:szCs w:val="20"/>
              </w:rPr>
            </w:pPr>
            <w:r>
              <w:rPr>
                <w:sz w:val="20"/>
                <w:szCs w:val="20"/>
              </w:rPr>
              <w:t xml:space="preserve">Specific strategies, tools, and/or resources to utilize: </w:t>
            </w:r>
          </w:p>
          <w:p w14:paraId="3A932816" w14:textId="77777777" w:rsidR="00466CE6" w:rsidRDefault="00466CE6">
            <w:pPr>
              <w:rPr>
                <w:sz w:val="20"/>
                <w:szCs w:val="20"/>
              </w:rPr>
            </w:pPr>
          </w:p>
        </w:tc>
      </w:tr>
      <w:tr w:rsidR="00466CE6" w14:paraId="74DC690B" w14:textId="77777777">
        <w:trPr>
          <w:trHeight w:val="522"/>
        </w:trPr>
        <w:tc>
          <w:tcPr>
            <w:tcW w:w="1974" w:type="dxa"/>
            <w:vMerge/>
            <w:shd w:val="clear" w:color="auto" w:fill="D9D9D9"/>
          </w:tcPr>
          <w:p w14:paraId="4BDD611E"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D9EAD3"/>
          </w:tcPr>
          <w:p w14:paraId="06E38C86" w14:textId="77777777" w:rsidR="00466CE6" w:rsidRDefault="001305E7">
            <w:pPr>
              <w:numPr>
                <w:ilvl w:val="0"/>
                <w:numId w:val="10"/>
              </w:numPr>
              <w:pBdr>
                <w:top w:val="nil"/>
                <w:left w:val="nil"/>
                <w:bottom w:val="nil"/>
                <w:right w:val="nil"/>
                <w:between w:val="nil"/>
              </w:pBdr>
              <w:rPr>
                <w:color w:val="000000"/>
                <w:sz w:val="20"/>
                <w:szCs w:val="20"/>
              </w:rPr>
            </w:pPr>
            <w:r>
              <w:rPr>
                <w:i/>
                <w:color w:val="000000"/>
                <w:sz w:val="20"/>
                <w:szCs w:val="20"/>
              </w:rPr>
              <w:t>Monitors individual student understanding</w:t>
            </w:r>
          </w:p>
          <w:p w14:paraId="6292B53D" w14:textId="77777777" w:rsidR="00466CE6" w:rsidRDefault="00466CE6">
            <w:pPr>
              <w:pBdr>
                <w:top w:val="nil"/>
                <w:left w:val="nil"/>
                <w:bottom w:val="nil"/>
                <w:right w:val="nil"/>
                <w:between w:val="nil"/>
              </w:pBdr>
              <w:ind w:left="720" w:hanging="720"/>
              <w:rPr>
                <w:color w:val="000000"/>
                <w:sz w:val="20"/>
                <w:szCs w:val="20"/>
              </w:rPr>
            </w:pPr>
          </w:p>
        </w:tc>
        <w:tc>
          <w:tcPr>
            <w:tcW w:w="8190" w:type="dxa"/>
            <w:shd w:val="clear" w:color="auto" w:fill="D9EAD3"/>
          </w:tcPr>
          <w:p w14:paraId="313FC6B8" w14:textId="77777777" w:rsidR="00466CE6" w:rsidRDefault="001305E7">
            <w:pPr>
              <w:rPr>
                <w:sz w:val="20"/>
                <w:szCs w:val="20"/>
              </w:rPr>
            </w:pPr>
            <w:r>
              <w:rPr>
                <w:sz w:val="20"/>
                <w:szCs w:val="20"/>
              </w:rPr>
              <w:t xml:space="preserve">Looks like: Homework or in class assessments </w:t>
            </w:r>
          </w:p>
          <w:p w14:paraId="76B74759" w14:textId="77777777" w:rsidR="00466CE6" w:rsidRDefault="00466CE6">
            <w:pPr>
              <w:rPr>
                <w:sz w:val="20"/>
                <w:szCs w:val="20"/>
              </w:rPr>
            </w:pPr>
          </w:p>
          <w:p w14:paraId="70391E9C" w14:textId="77777777" w:rsidR="00466CE6" w:rsidRDefault="001305E7">
            <w:pPr>
              <w:rPr>
                <w:sz w:val="20"/>
                <w:szCs w:val="20"/>
              </w:rPr>
            </w:pPr>
            <w:r>
              <w:rPr>
                <w:sz w:val="20"/>
                <w:szCs w:val="20"/>
              </w:rPr>
              <w:t xml:space="preserve">Sounds </w:t>
            </w:r>
            <w:proofErr w:type="gramStart"/>
            <w:r>
              <w:rPr>
                <w:sz w:val="20"/>
                <w:szCs w:val="20"/>
              </w:rPr>
              <w:t>like:</w:t>
            </w:r>
            <w:proofErr w:type="gramEnd"/>
            <w:r>
              <w:rPr>
                <w:sz w:val="20"/>
                <w:szCs w:val="20"/>
              </w:rPr>
              <w:t xml:space="preserve"> 8 out of 10 problems </w:t>
            </w:r>
            <w:proofErr w:type="spellStart"/>
            <w:r>
              <w:rPr>
                <w:sz w:val="20"/>
                <w:szCs w:val="20"/>
              </w:rPr>
              <w:t>corect</w:t>
            </w:r>
            <w:proofErr w:type="spellEnd"/>
            <w:r>
              <w:rPr>
                <w:sz w:val="20"/>
                <w:szCs w:val="20"/>
              </w:rPr>
              <w:t xml:space="preserve"> </w:t>
            </w:r>
          </w:p>
          <w:p w14:paraId="5A583B7C" w14:textId="77777777" w:rsidR="00466CE6" w:rsidRDefault="00466CE6">
            <w:pPr>
              <w:rPr>
                <w:sz w:val="20"/>
                <w:szCs w:val="20"/>
              </w:rPr>
            </w:pPr>
          </w:p>
          <w:p w14:paraId="05EEE4C8" w14:textId="77777777" w:rsidR="00466CE6" w:rsidRDefault="001305E7">
            <w:pPr>
              <w:tabs>
                <w:tab w:val="left" w:pos="1144"/>
              </w:tabs>
              <w:rPr>
                <w:sz w:val="20"/>
                <w:szCs w:val="20"/>
              </w:rPr>
            </w:pPr>
            <w:r>
              <w:rPr>
                <w:sz w:val="20"/>
                <w:szCs w:val="20"/>
              </w:rPr>
              <w:t>Specific strategies, tools, and/or resources to utilize:</w:t>
            </w:r>
          </w:p>
          <w:p w14:paraId="38CB933D" w14:textId="77777777" w:rsidR="00466CE6" w:rsidRDefault="00466CE6">
            <w:pPr>
              <w:rPr>
                <w:sz w:val="20"/>
                <w:szCs w:val="20"/>
              </w:rPr>
            </w:pPr>
          </w:p>
        </w:tc>
      </w:tr>
      <w:tr w:rsidR="00466CE6" w14:paraId="02EBE3A3" w14:textId="77777777">
        <w:trPr>
          <w:trHeight w:val="606"/>
        </w:trPr>
        <w:tc>
          <w:tcPr>
            <w:tcW w:w="1974" w:type="dxa"/>
            <w:vMerge w:val="restart"/>
            <w:shd w:val="clear" w:color="auto" w:fill="D9D9D9"/>
          </w:tcPr>
          <w:p w14:paraId="46B6BBB0" w14:textId="77777777" w:rsidR="00466CE6" w:rsidRDefault="001305E7">
            <w:pPr>
              <w:jc w:val="center"/>
              <w:rPr>
                <w:b/>
              </w:rPr>
            </w:pPr>
            <w:r>
              <w:rPr>
                <w:b/>
              </w:rPr>
              <w:t>12</w:t>
            </w:r>
          </w:p>
          <w:p w14:paraId="6B4B2FF8" w14:textId="77777777" w:rsidR="00466CE6" w:rsidRDefault="001305E7">
            <w:pPr>
              <w:jc w:val="center"/>
              <w:rPr>
                <w:b/>
                <w:color w:val="000000"/>
              </w:rPr>
            </w:pPr>
            <w:r>
              <w:rPr>
                <w:b/>
                <w:color w:val="000000"/>
              </w:rPr>
              <w:t xml:space="preserve">Plans for instruction </w:t>
            </w:r>
          </w:p>
          <w:p w14:paraId="3E7C1F8D" w14:textId="77777777" w:rsidR="00466CE6" w:rsidRDefault="00466CE6">
            <w:pPr>
              <w:jc w:val="center"/>
              <w:rPr>
                <w:i/>
                <w:sz w:val="20"/>
                <w:szCs w:val="20"/>
              </w:rPr>
            </w:pPr>
          </w:p>
          <w:p w14:paraId="3AD331C6" w14:textId="77777777" w:rsidR="00466CE6" w:rsidRDefault="001305E7">
            <w:pPr>
              <w:jc w:val="center"/>
              <w:rPr>
                <w:i/>
                <w:sz w:val="20"/>
                <w:szCs w:val="20"/>
              </w:rPr>
            </w:pPr>
            <w:r>
              <w:rPr>
                <w:i/>
                <w:sz w:val="20"/>
                <w:szCs w:val="20"/>
              </w:rPr>
              <w:t xml:space="preserve">Planning for Instruction </w:t>
            </w:r>
          </w:p>
          <w:p w14:paraId="532952B1" w14:textId="77777777" w:rsidR="00466CE6" w:rsidRDefault="001305E7">
            <w:pPr>
              <w:jc w:val="center"/>
              <w:rPr>
                <w:i/>
                <w:sz w:val="20"/>
                <w:szCs w:val="20"/>
              </w:rPr>
            </w:pPr>
            <w:proofErr w:type="spellStart"/>
            <w:r>
              <w:rPr>
                <w:i/>
                <w:sz w:val="20"/>
                <w:szCs w:val="20"/>
              </w:rPr>
              <w:t>InTASC</w:t>
            </w:r>
            <w:proofErr w:type="spellEnd"/>
            <w:r>
              <w:rPr>
                <w:i/>
                <w:sz w:val="20"/>
                <w:szCs w:val="20"/>
              </w:rPr>
              <w:t xml:space="preserve"> 7</w:t>
            </w:r>
          </w:p>
          <w:p w14:paraId="7356415D" w14:textId="77777777" w:rsidR="00466CE6" w:rsidRDefault="00466CE6">
            <w:pPr>
              <w:jc w:val="center"/>
              <w:rPr>
                <w:i/>
                <w:sz w:val="20"/>
                <w:szCs w:val="20"/>
              </w:rPr>
            </w:pPr>
          </w:p>
          <w:p w14:paraId="4F1690A9" w14:textId="77777777" w:rsidR="00466CE6" w:rsidRDefault="001305E7">
            <w:pPr>
              <w:jc w:val="center"/>
              <w:rPr>
                <w:b/>
                <w:sz w:val="20"/>
                <w:szCs w:val="20"/>
              </w:rPr>
            </w:pPr>
            <w:r>
              <w:rPr>
                <w:i/>
                <w:sz w:val="20"/>
                <w:szCs w:val="20"/>
              </w:rPr>
              <w:t>This assesses only the lesson plans, not the implementation.</w:t>
            </w:r>
          </w:p>
        </w:tc>
        <w:tc>
          <w:tcPr>
            <w:tcW w:w="3691" w:type="dxa"/>
            <w:shd w:val="clear" w:color="auto" w:fill="D9EAD3"/>
          </w:tcPr>
          <w:p w14:paraId="2FB8713F" w14:textId="77777777" w:rsidR="00466CE6" w:rsidRDefault="001305E7">
            <w:pPr>
              <w:rPr>
                <w:b/>
                <w:sz w:val="22"/>
                <w:szCs w:val="22"/>
              </w:rPr>
            </w:pPr>
            <w:r>
              <w:rPr>
                <w:b/>
                <w:color w:val="000000"/>
                <w:sz w:val="22"/>
                <w:szCs w:val="22"/>
              </w:rPr>
              <w:t>Lesson plans align learning objective(s) with strategies or assessment(s)</w:t>
            </w:r>
          </w:p>
          <w:p w14:paraId="51DD4D29" w14:textId="77777777" w:rsidR="00466CE6" w:rsidRDefault="00466CE6">
            <w:pPr>
              <w:rPr>
                <w:b/>
                <w:i/>
                <w:sz w:val="20"/>
                <w:szCs w:val="20"/>
              </w:rPr>
            </w:pPr>
          </w:p>
          <w:p w14:paraId="31E5FE7A" w14:textId="77777777" w:rsidR="00466CE6" w:rsidRDefault="001305E7">
            <w:pPr>
              <w:rPr>
                <w:b/>
                <w:i/>
                <w:color w:val="000000"/>
                <w:sz w:val="20"/>
                <w:szCs w:val="20"/>
              </w:rPr>
            </w:pPr>
            <w:r>
              <w:rPr>
                <w:b/>
                <w:i/>
                <w:sz w:val="20"/>
                <w:szCs w:val="20"/>
              </w:rPr>
              <w:t xml:space="preserve">  Behaviors may include:</w:t>
            </w:r>
          </w:p>
          <w:p w14:paraId="5F606D54" w14:textId="77777777" w:rsidR="00466CE6" w:rsidRDefault="00466CE6">
            <w:pPr>
              <w:rPr>
                <w:color w:val="000000"/>
                <w:sz w:val="20"/>
                <w:szCs w:val="20"/>
              </w:rPr>
            </w:pPr>
          </w:p>
        </w:tc>
        <w:tc>
          <w:tcPr>
            <w:tcW w:w="8190" w:type="dxa"/>
            <w:shd w:val="clear" w:color="auto" w:fill="D9EAD3"/>
          </w:tcPr>
          <w:p w14:paraId="114F15A5" w14:textId="77777777" w:rsidR="00466CE6" w:rsidRDefault="001305E7">
            <w:pPr>
              <w:jc w:val="center"/>
              <w:rPr>
                <w:b/>
                <w:sz w:val="20"/>
                <w:szCs w:val="20"/>
              </w:rPr>
            </w:pPr>
            <w:r>
              <w:rPr>
                <w:b/>
                <w:sz w:val="20"/>
                <w:szCs w:val="20"/>
              </w:rPr>
              <w:t xml:space="preserve">What does this specific target behavior look like?                                            </w:t>
            </w:r>
            <w:r>
              <w:rPr>
                <w:b/>
                <w:sz w:val="20"/>
                <w:szCs w:val="20"/>
              </w:rPr>
              <w:t xml:space="preserve">                                      What does this specific target behavior sound like?  </w:t>
            </w:r>
          </w:p>
          <w:p w14:paraId="21FE2486" w14:textId="77777777" w:rsidR="00466CE6" w:rsidRDefault="001305E7">
            <w:pPr>
              <w:jc w:val="center"/>
              <w:rPr>
                <w:b/>
                <w:sz w:val="20"/>
                <w:szCs w:val="20"/>
              </w:rPr>
            </w:pPr>
            <w:r>
              <w:rPr>
                <w:b/>
                <w:sz w:val="20"/>
                <w:szCs w:val="20"/>
              </w:rPr>
              <w:t>What specific strategies, tools, and/or resources                                                                                   can be utilized to meet this tar</w:t>
            </w:r>
            <w:r>
              <w:rPr>
                <w:b/>
                <w:sz w:val="20"/>
                <w:szCs w:val="20"/>
              </w:rPr>
              <w:t xml:space="preserve">get behavior?  </w:t>
            </w:r>
          </w:p>
          <w:p w14:paraId="2DCBEA65" w14:textId="77777777" w:rsidR="00466CE6" w:rsidRDefault="00466CE6">
            <w:pPr>
              <w:rPr>
                <w:sz w:val="20"/>
                <w:szCs w:val="20"/>
              </w:rPr>
            </w:pPr>
          </w:p>
        </w:tc>
      </w:tr>
      <w:tr w:rsidR="00466CE6" w14:paraId="676A0A42" w14:textId="77777777">
        <w:trPr>
          <w:trHeight w:val="606"/>
        </w:trPr>
        <w:tc>
          <w:tcPr>
            <w:tcW w:w="1974" w:type="dxa"/>
            <w:vMerge/>
            <w:shd w:val="clear" w:color="auto" w:fill="D9D9D9"/>
          </w:tcPr>
          <w:p w14:paraId="2E888782"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D9EAD3"/>
          </w:tcPr>
          <w:p w14:paraId="46C34EE9" w14:textId="77777777" w:rsidR="00466CE6" w:rsidRDefault="001305E7">
            <w:pPr>
              <w:numPr>
                <w:ilvl w:val="0"/>
                <w:numId w:val="11"/>
              </w:numPr>
              <w:rPr>
                <w:i/>
                <w:sz w:val="20"/>
                <w:szCs w:val="20"/>
              </w:rPr>
            </w:pPr>
            <w:r>
              <w:rPr>
                <w:i/>
                <w:sz w:val="20"/>
                <w:szCs w:val="20"/>
              </w:rPr>
              <w:t>Lesson plans align strategies and activities to the content and objective(s)</w:t>
            </w:r>
          </w:p>
        </w:tc>
        <w:tc>
          <w:tcPr>
            <w:tcW w:w="8190" w:type="dxa"/>
            <w:shd w:val="clear" w:color="auto" w:fill="D9EAD3"/>
          </w:tcPr>
          <w:p w14:paraId="4DB71277" w14:textId="77777777" w:rsidR="00466CE6" w:rsidRDefault="001305E7">
            <w:pPr>
              <w:rPr>
                <w:sz w:val="20"/>
                <w:szCs w:val="20"/>
              </w:rPr>
            </w:pPr>
            <w:r>
              <w:rPr>
                <w:sz w:val="20"/>
                <w:szCs w:val="20"/>
              </w:rPr>
              <w:t>Looks like: Activities and strategies are relevant to the lesson’s content and work with achieving the objective.</w:t>
            </w:r>
          </w:p>
          <w:p w14:paraId="034C4690" w14:textId="77777777" w:rsidR="00466CE6" w:rsidRDefault="00466CE6">
            <w:pPr>
              <w:rPr>
                <w:sz w:val="20"/>
                <w:szCs w:val="20"/>
              </w:rPr>
            </w:pPr>
          </w:p>
          <w:p w14:paraId="203BA1EF" w14:textId="77777777" w:rsidR="00466CE6" w:rsidRDefault="001305E7">
            <w:pPr>
              <w:rPr>
                <w:sz w:val="20"/>
                <w:szCs w:val="20"/>
              </w:rPr>
            </w:pPr>
            <w:r>
              <w:rPr>
                <w:sz w:val="20"/>
                <w:szCs w:val="20"/>
              </w:rPr>
              <w:t>Sounds like: Verbally linking the activities and strategies to the objective, so it is clear what is taking place and that they are related.</w:t>
            </w:r>
          </w:p>
          <w:p w14:paraId="2AC01A54" w14:textId="77777777" w:rsidR="00466CE6" w:rsidRDefault="00466CE6">
            <w:pPr>
              <w:rPr>
                <w:sz w:val="20"/>
                <w:szCs w:val="20"/>
              </w:rPr>
            </w:pPr>
          </w:p>
          <w:p w14:paraId="26BEE474" w14:textId="77777777" w:rsidR="00466CE6" w:rsidRDefault="001305E7">
            <w:pPr>
              <w:tabs>
                <w:tab w:val="left" w:pos="1144"/>
              </w:tabs>
              <w:rPr>
                <w:sz w:val="20"/>
                <w:szCs w:val="20"/>
              </w:rPr>
            </w:pPr>
            <w:r>
              <w:rPr>
                <w:sz w:val="20"/>
                <w:szCs w:val="20"/>
              </w:rPr>
              <w:t>Specific strategies, tools, and/or resources to utilize: Writing a student friendly objective, continuing to link activities to objective.</w:t>
            </w:r>
          </w:p>
          <w:p w14:paraId="044F0B1D" w14:textId="77777777" w:rsidR="00466CE6" w:rsidRDefault="00466CE6">
            <w:pPr>
              <w:tabs>
                <w:tab w:val="left" w:pos="1144"/>
              </w:tabs>
              <w:rPr>
                <w:sz w:val="20"/>
                <w:szCs w:val="20"/>
              </w:rPr>
            </w:pPr>
          </w:p>
        </w:tc>
      </w:tr>
      <w:tr w:rsidR="00466CE6" w14:paraId="165C2E02" w14:textId="77777777">
        <w:trPr>
          <w:trHeight w:val="606"/>
        </w:trPr>
        <w:tc>
          <w:tcPr>
            <w:tcW w:w="1974" w:type="dxa"/>
            <w:vMerge/>
            <w:shd w:val="clear" w:color="auto" w:fill="D9D9D9"/>
          </w:tcPr>
          <w:p w14:paraId="6A18850D"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D9EAD3"/>
          </w:tcPr>
          <w:p w14:paraId="49B54653" w14:textId="77777777" w:rsidR="00466CE6" w:rsidRDefault="001305E7">
            <w:pPr>
              <w:numPr>
                <w:ilvl w:val="0"/>
                <w:numId w:val="11"/>
              </w:numPr>
              <w:pBdr>
                <w:top w:val="nil"/>
                <w:left w:val="nil"/>
                <w:bottom w:val="nil"/>
                <w:right w:val="nil"/>
                <w:between w:val="nil"/>
              </w:pBdr>
              <w:rPr>
                <w:i/>
                <w:color w:val="000000"/>
                <w:sz w:val="20"/>
                <w:szCs w:val="20"/>
              </w:rPr>
            </w:pPr>
            <w:r>
              <w:rPr>
                <w:i/>
                <w:color w:val="000000"/>
                <w:sz w:val="20"/>
                <w:szCs w:val="20"/>
              </w:rPr>
              <w:t xml:space="preserve">Lesson plans scaffold learning experiences </w:t>
            </w:r>
          </w:p>
          <w:p w14:paraId="4A57A8A1" w14:textId="77777777" w:rsidR="00466CE6" w:rsidRDefault="00466CE6">
            <w:pPr>
              <w:rPr>
                <w:color w:val="000000"/>
                <w:sz w:val="20"/>
                <w:szCs w:val="20"/>
              </w:rPr>
            </w:pPr>
          </w:p>
        </w:tc>
        <w:tc>
          <w:tcPr>
            <w:tcW w:w="8190" w:type="dxa"/>
            <w:shd w:val="clear" w:color="auto" w:fill="D9EAD3"/>
          </w:tcPr>
          <w:p w14:paraId="1FED1776" w14:textId="77777777" w:rsidR="00466CE6" w:rsidRDefault="001305E7">
            <w:pPr>
              <w:rPr>
                <w:sz w:val="20"/>
                <w:szCs w:val="20"/>
              </w:rPr>
            </w:pPr>
            <w:r>
              <w:rPr>
                <w:sz w:val="20"/>
                <w:szCs w:val="20"/>
              </w:rPr>
              <w:lastRenderedPageBreak/>
              <w:t>Looks like: Many different learning opportunities and resources are available.</w:t>
            </w:r>
          </w:p>
          <w:p w14:paraId="65A9BDB7" w14:textId="77777777" w:rsidR="00466CE6" w:rsidRDefault="00466CE6">
            <w:pPr>
              <w:rPr>
                <w:sz w:val="20"/>
                <w:szCs w:val="20"/>
              </w:rPr>
            </w:pPr>
          </w:p>
          <w:p w14:paraId="3BE009FF" w14:textId="77777777" w:rsidR="00466CE6" w:rsidRDefault="001305E7">
            <w:pPr>
              <w:rPr>
                <w:sz w:val="20"/>
                <w:szCs w:val="20"/>
              </w:rPr>
            </w:pPr>
            <w:r>
              <w:rPr>
                <w:sz w:val="20"/>
                <w:szCs w:val="20"/>
              </w:rPr>
              <w:lastRenderedPageBreak/>
              <w:t>Sounds like: Higher level thinking questions are being asked, checking for understanding.</w:t>
            </w:r>
          </w:p>
          <w:p w14:paraId="1CEC406C" w14:textId="77777777" w:rsidR="00466CE6" w:rsidRDefault="00466CE6">
            <w:pPr>
              <w:rPr>
                <w:sz w:val="20"/>
                <w:szCs w:val="20"/>
              </w:rPr>
            </w:pPr>
          </w:p>
          <w:p w14:paraId="2E703F56" w14:textId="77777777" w:rsidR="00466CE6" w:rsidRDefault="001305E7">
            <w:pPr>
              <w:tabs>
                <w:tab w:val="left" w:pos="1144"/>
              </w:tabs>
              <w:rPr>
                <w:sz w:val="20"/>
                <w:szCs w:val="20"/>
              </w:rPr>
            </w:pPr>
            <w:r>
              <w:rPr>
                <w:sz w:val="20"/>
                <w:szCs w:val="20"/>
              </w:rPr>
              <w:t>Specific strategies, tools, and/or resources to utilize: Check for understanding by asking questions, calling on students randomly, make the lesson plan more engaging and interesting to the students.</w:t>
            </w:r>
          </w:p>
          <w:p w14:paraId="233A8063" w14:textId="77777777" w:rsidR="00466CE6" w:rsidRDefault="00466CE6">
            <w:pPr>
              <w:rPr>
                <w:sz w:val="20"/>
                <w:szCs w:val="20"/>
              </w:rPr>
            </w:pPr>
          </w:p>
        </w:tc>
      </w:tr>
      <w:tr w:rsidR="00466CE6" w14:paraId="18CCB821" w14:textId="77777777">
        <w:trPr>
          <w:trHeight w:val="414"/>
        </w:trPr>
        <w:tc>
          <w:tcPr>
            <w:tcW w:w="1974" w:type="dxa"/>
            <w:vMerge w:val="restart"/>
            <w:shd w:val="clear" w:color="auto" w:fill="D9D9D9"/>
          </w:tcPr>
          <w:p w14:paraId="695DC69C" w14:textId="77777777" w:rsidR="00466CE6" w:rsidRDefault="001305E7">
            <w:pPr>
              <w:jc w:val="center"/>
              <w:rPr>
                <w:b/>
              </w:rPr>
            </w:pPr>
            <w:r>
              <w:rPr>
                <w:b/>
              </w:rPr>
              <w:lastRenderedPageBreak/>
              <w:t>13</w:t>
            </w:r>
          </w:p>
          <w:p w14:paraId="4D993E3D" w14:textId="77777777" w:rsidR="00466CE6" w:rsidRDefault="001305E7">
            <w:pPr>
              <w:jc w:val="center"/>
              <w:rPr>
                <w:b/>
              </w:rPr>
            </w:pPr>
            <w:r>
              <w:rPr>
                <w:b/>
              </w:rPr>
              <w:t>Uses research-based instructional strategies</w:t>
            </w:r>
          </w:p>
          <w:p w14:paraId="0AF595C3" w14:textId="77777777" w:rsidR="00466CE6" w:rsidRDefault="00466CE6">
            <w:pPr>
              <w:jc w:val="center"/>
              <w:rPr>
                <w:i/>
                <w:sz w:val="20"/>
                <w:szCs w:val="20"/>
              </w:rPr>
            </w:pPr>
          </w:p>
          <w:p w14:paraId="0A7F0706" w14:textId="77777777" w:rsidR="00466CE6" w:rsidRDefault="001305E7">
            <w:pPr>
              <w:jc w:val="center"/>
              <w:rPr>
                <w:i/>
                <w:sz w:val="20"/>
                <w:szCs w:val="20"/>
              </w:rPr>
            </w:pPr>
            <w:r>
              <w:rPr>
                <w:i/>
                <w:sz w:val="20"/>
                <w:szCs w:val="20"/>
              </w:rPr>
              <w:t>Instr</w:t>
            </w:r>
            <w:r>
              <w:rPr>
                <w:i/>
                <w:sz w:val="20"/>
                <w:szCs w:val="20"/>
              </w:rPr>
              <w:t>uctional Strategies</w:t>
            </w:r>
          </w:p>
          <w:p w14:paraId="463D38F6" w14:textId="77777777" w:rsidR="00466CE6" w:rsidRDefault="001305E7">
            <w:pPr>
              <w:jc w:val="center"/>
              <w:rPr>
                <w:b/>
                <w:sz w:val="20"/>
                <w:szCs w:val="20"/>
              </w:rPr>
            </w:pPr>
            <w:r>
              <w:rPr>
                <w:i/>
                <w:sz w:val="20"/>
                <w:szCs w:val="20"/>
              </w:rPr>
              <w:t xml:space="preserve"> </w:t>
            </w:r>
            <w:proofErr w:type="spellStart"/>
            <w:r>
              <w:rPr>
                <w:i/>
                <w:sz w:val="20"/>
                <w:szCs w:val="20"/>
              </w:rPr>
              <w:t>InTASC</w:t>
            </w:r>
            <w:proofErr w:type="spellEnd"/>
            <w:r>
              <w:rPr>
                <w:i/>
                <w:sz w:val="20"/>
                <w:szCs w:val="20"/>
              </w:rPr>
              <w:t xml:space="preserve"> 8</w:t>
            </w:r>
          </w:p>
        </w:tc>
        <w:tc>
          <w:tcPr>
            <w:tcW w:w="3691" w:type="dxa"/>
            <w:shd w:val="clear" w:color="auto" w:fill="FFF2CC"/>
          </w:tcPr>
          <w:p w14:paraId="35BF0FA8" w14:textId="77777777" w:rsidR="00466CE6" w:rsidRDefault="001305E7">
            <w:pPr>
              <w:rPr>
                <w:b/>
                <w:color w:val="000000"/>
                <w:sz w:val="22"/>
                <w:szCs w:val="22"/>
              </w:rPr>
            </w:pPr>
            <w:r>
              <w:rPr>
                <w:b/>
                <w:color w:val="000000"/>
                <w:sz w:val="22"/>
                <w:szCs w:val="22"/>
              </w:rPr>
              <w:t xml:space="preserve">Uses evidence-based instructional strategies that allow students to apply content area concepts </w:t>
            </w:r>
          </w:p>
          <w:p w14:paraId="7DC87525" w14:textId="77777777" w:rsidR="00466CE6" w:rsidRDefault="00466CE6">
            <w:pPr>
              <w:rPr>
                <w:b/>
                <w:i/>
                <w:sz w:val="20"/>
                <w:szCs w:val="20"/>
              </w:rPr>
            </w:pPr>
          </w:p>
          <w:p w14:paraId="0E4319D6" w14:textId="77777777" w:rsidR="00466CE6" w:rsidRDefault="001305E7">
            <w:pPr>
              <w:rPr>
                <w:b/>
                <w:i/>
                <w:color w:val="000000"/>
                <w:sz w:val="20"/>
                <w:szCs w:val="20"/>
              </w:rPr>
            </w:pPr>
            <w:r>
              <w:rPr>
                <w:b/>
                <w:i/>
                <w:sz w:val="20"/>
                <w:szCs w:val="20"/>
              </w:rPr>
              <w:t xml:space="preserve">  Behaviors may include:</w:t>
            </w:r>
          </w:p>
          <w:p w14:paraId="3F42D0ED" w14:textId="77777777" w:rsidR="00466CE6" w:rsidRDefault="00466CE6">
            <w:pPr>
              <w:pBdr>
                <w:top w:val="nil"/>
                <w:left w:val="nil"/>
                <w:bottom w:val="nil"/>
                <w:right w:val="nil"/>
                <w:between w:val="nil"/>
              </w:pBdr>
              <w:ind w:left="720" w:hanging="720"/>
              <w:rPr>
                <w:i/>
                <w:color w:val="000000"/>
                <w:sz w:val="20"/>
                <w:szCs w:val="20"/>
              </w:rPr>
            </w:pPr>
          </w:p>
        </w:tc>
        <w:tc>
          <w:tcPr>
            <w:tcW w:w="8190" w:type="dxa"/>
            <w:shd w:val="clear" w:color="auto" w:fill="FFF2CC"/>
          </w:tcPr>
          <w:p w14:paraId="0155F80E"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5A19F066"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3028658E" w14:textId="77777777" w:rsidR="00466CE6" w:rsidRDefault="00466CE6">
            <w:pPr>
              <w:rPr>
                <w:sz w:val="20"/>
                <w:szCs w:val="20"/>
              </w:rPr>
            </w:pPr>
          </w:p>
        </w:tc>
      </w:tr>
      <w:tr w:rsidR="00466CE6" w14:paraId="68D67EA3" w14:textId="77777777">
        <w:trPr>
          <w:trHeight w:val="413"/>
        </w:trPr>
        <w:tc>
          <w:tcPr>
            <w:tcW w:w="1974" w:type="dxa"/>
            <w:vMerge/>
            <w:shd w:val="clear" w:color="auto" w:fill="D9D9D9"/>
          </w:tcPr>
          <w:p w14:paraId="00C07EAB"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FF2CC"/>
          </w:tcPr>
          <w:p w14:paraId="73C80DD5" w14:textId="77777777" w:rsidR="00466CE6" w:rsidRDefault="001305E7">
            <w:pPr>
              <w:numPr>
                <w:ilvl w:val="0"/>
                <w:numId w:val="19"/>
              </w:numPr>
              <w:rPr>
                <w:i/>
                <w:sz w:val="20"/>
                <w:szCs w:val="20"/>
              </w:rPr>
            </w:pPr>
            <w:r>
              <w:rPr>
                <w:i/>
                <w:sz w:val="20"/>
                <w:szCs w:val="20"/>
              </w:rPr>
              <w:t>Evidences components of gradual release (or a similar structure that supports learning)</w:t>
            </w:r>
          </w:p>
        </w:tc>
        <w:tc>
          <w:tcPr>
            <w:tcW w:w="8190" w:type="dxa"/>
            <w:shd w:val="clear" w:color="auto" w:fill="FFF2CC"/>
          </w:tcPr>
          <w:p w14:paraId="5CC7888F" w14:textId="77777777" w:rsidR="00466CE6" w:rsidRDefault="001305E7">
            <w:pPr>
              <w:rPr>
                <w:sz w:val="20"/>
                <w:szCs w:val="20"/>
              </w:rPr>
            </w:pPr>
            <w:r>
              <w:rPr>
                <w:sz w:val="20"/>
                <w:szCs w:val="20"/>
              </w:rPr>
              <w:t>Looks like: TC starts with modelling, uses appropriate transitions to move to shared instruction, followed by guided instruction, ending with individual work/assessment</w:t>
            </w:r>
            <w:r>
              <w:rPr>
                <w:sz w:val="20"/>
                <w:szCs w:val="20"/>
              </w:rPr>
              <w:t>.</w:t>
            </w:r>
          </w:p>
          <w:p w14:paraId="6DCEB5C8" w14:textId="77777777" w:rsidR="00466CE6" w:rsidRDefault="00466CE6">
            <w:pPr>
              <w:rPr>
                <w:sz w:val="20"/>
                <w:szCs w:val="20"/>
              </w:rPr>
            </w:pPr>
          </w:p>
          <w:p w14:paraId="2E209FB6" w14:textId="77777777" w:rsidR="00466CE6" w:rsidRDefault="001305E7">
            <w:pPr>
              <w:rPr>
                <w:sz w:val="20"/>
                <w:szCs w:val="20"/>
              </w:rPr>
            </w:pPr>
            <w:r>
              <w:rPr>
                <w:sz w:val="20"/>
                <w:szCs w:val="20"/>
              </w:rPr>
              <w:t xml:space="preserve">Sounds like: TC begins with leading the lesson and gradually hands the reins over to the </w:t>
            </w:r>
            <w:proofErr w:type="spellStart"/>
            <w:proofErr w:type="gramStart"/>
            <w:r>
              <w:rPr>
                <w:sz w:val="20"/>
                <w:szCs w:val="20"/>
              </w:rPr>
              <w:t>students.S</w:t>
            </w:r>
            <w:proofErr w:type="spellEnd"/>
            <w:proofErr w:type="gramEnd"/>
            <w:r>
              <w:rPr>
                <w:sz w:val="20"/>
                <w:szCs w:val="20"/>
              </w:rPr>
              <w:t xml:space="preserve"> Students should be speaking more and more towards the end of the lesson. </w:t>
            </w:r>
          </w:p>
          <w:p w14:paraId="349BCBE1" w14:textId="77777777" w:rsidR="00466CE6" w:rsidRDefault="00466CE6">
            <w:pPr>
              <w:rPr>
                <w:sz w:val="20"/>
                <w:szCs w:val="20"/>
              </w:rPr>
            </w:pPr>
          </w:p>
          <w:p w14:paraId="57E94A82" w14:textId="77777777" w:rsidR="00466CE6" w:rsidRDefault="001305E7">
            <w:pPr>
              <w:tabs>
                <w:tab w:val="left" w:pos="1144"/>
              </w:tabs>
              <w:rPr>
                <w:sz w:val="20"/>
                <w:szCs w:val="20"/>
              </w:rPr>
            </w:pPr>
            <w:r>
              <w:rPr>
                <w:sz w:val="20"/>
                <w:szCs w:val="20"/>
              </w:rPr>
              <w:t>Specific strategies, tools, and/or resources to utilize:</w:t>
            </w:r>
          </w:p>
          <w:p w14:paraId="2BDC39EA" w14:textId="77777777" w:rsidR="00466CE6" w:rsidRDefault="001305E7">
            <w:pPr>
              <w:tabs>
                <w:tab w:val="left" w:pos="1144"/>
              </w:tabs>
              <w:rPr>
                <w:sz w:val="20"/>
                <w:szCs w:val="20"/>
              </w:rPr>
            </w:pPr>
            <w:r>
              <w:rPr>
                <w:sz w:val="20"/>
                <w:szCs w:val="20"/>
              </w:rPr>
              <w:t>-Gradual Release of I</w:t>
            </w:r>
            <w:r>
              <w:rPr>
                <w:sz w:val="20"/>
                <w:szCs w:val="20"/>
              </w:rPr>
              <w:t>nstruction</w:t>
            </w:r>
          </w:p>
          <w:p w14:paraId="3AA693EF" w14:textId="77777777" w:rsidR="00466CE6" w:rsidRDefault="001305E7">
            <w:pPr>
              <w:tabs>
                <w:tab w:val="left" w:pos="1144"/>
              </w:tabs>
              <w:rPr>
                <w:sz w:val="20"/>
                <w:szCs w:val="20"/>
              </w:rPr>
            </w:pPr>
            <w:r>
              <w:rPr>
                <w:sz w:val="20"/>
                <w:szCs w:val="20"/>
              </w:rPr>
              <w:t>-Following lesson plan template</w:t>
            </w:r>
          </w:p>
          <w:p w14:paraId="23860E12" w14:textId="77777777" w:rsidR="00466CE6" w:rsidRDefault="00466CE6">
            <w:pPr>
              <w:rPr>
                <w:sz w:val="20"/>
                <w:szCs w:val="20"/>
              </w:rPr>
            </w:pPr>
          </w:p>
        </w:tc>
      </w:tr>
      <w:tr w:rsidR="00466CE6" w14:paraId="00B94616" w14:textId="77777777">
        <w:trPr>
          <w:trHeight w:val="413"/>
        </w:trPr>
        <w:tc>
          <w:tcPr>
            <w:tcW w:w="1974" w:type="dxa"/>
            <w:vMerge/>
            <w:shd w:val="clear" w:color="auto" w:fill="D9D9D9"/>
          </w:tcPr>
          <w:p w14:paraId="07C5129A"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FF2CC"/>
          </w:tcPr>
          <w:p w14:paraId="2E675A30" w14:textId="77777777" w:rsidR="00466CE6" w:rsidRDefault="001305E7">
            <w:pPr>
              <w:numPr>
                <w:ilvl w:val="0"/>
                <w:numId w:val="19"/>
              </w:numPr>
              <w:pBdr>
                <w:top w:val="nil"/>
                <w:left w:val="nil"/>
                <w:bottom w:val="nil"/>
                <w:right w:val="nil"/>
                <w:between w:val="nil"/>
              </w:pBdr>
              <w:rPr>
                <w:i/>
                <w:color w:val="000000"/>
                <w:sz w:val="20"/>
                <w:szCs w:val="20"/>
              </w:rPr>
            </w:pPr>
            <w:r>
              <w:rPr>
                <w:i/>
                <w:color w:val="000000"/>
                <w:sz w:val="20"/>
                <w:szCs w:val="20"/>
              </w:rPr>
              <w:t>Chooses strategies that support learning and fit the content</w:t>
            </w:r>
          </w:p>
          <w:p w14:paraId="4DFBBEC6" w14:textId="77777777" w:rsidR="00466CE6" w:rsidRDefault="00466CE6">
            <w:pPr>
              <w:rPr>
                <w:color w:val="000000"/>
                <w:sz w:val="20"/>
                <w:szCs w:val="20"/>
              </w:rPr>
            </w:pPr>
          </w:p>
        </w:tc>
        <w:tc>
          <w:tcPr>
            <w:tcW w:w="8190" w:type="dxa"/>
            <w:shd w:val="clear" w:color="auto" w:fill="FFF2CC"/>
          </w:tcPr>
          <w:p w14:paraId="4DD29BE1" w14:textId="77777777" w:rsidR="00466CE6" w:rsidRDefault="001305E7">
            <w:pPr>
              <w:rPr>
                <w:sz w:val="20"/>
                <w:szCs w:val="20"/>
              </w:rPr>
            </w:pPr>
            <w:r>
              <w:rPr>
                <w:sz w:val="20"/>
                <w:szCs w:val="20"/>
              </w:rPr>
              <w:t>Looks like: TC keeps lesson content-focused and uses strategies that relate the lesson to the objective.</w:t>
            </w:r>
          </w:p>
          <w:p w14:paraId="23B2DA6F" w14:textId="77777777" w:rsidR="00466CE6" w:rsidRDefault="00466CE6">
            <w:pPr>
              <w:rPr>
                <w:sz w:val="20"/>
                <w:szCs w:val="20"/>
              </w:rPr>
            </w:pPr>
          </w:p>
          <w:p w14:paraId="1F72AA0B" w14:textId="77777777" w:rsidR="00466CE6" w:rsidRDefault="001305E7">
            <w:pPr>
              <w:rPr>
                <w:sz w:val="20"/>
                <w:szCs w:val="20"/>
              </w:rPr>
            </w:pPr>
            <w:r>
              <w:rPr>
                <w:sz w:val="20"/>
                <w:szCs w:val="20"/>
              </w:rPr>
              <w:t>Sounds like: TC supports learning by being interactive and aware of what is going on in the classroom.</w:t>
            </w:r>
          </w:p>
          <w:p w14:paraId="0CF23A0C" w14:textId="77777777" w:rsidR="00466CE6" w:rsidRDefault="00466CE6">
            <w:pPr>
              <w:rPr>
                <w:sz w:val="20"/>
                <w:szCs w:val="20"/>
              </w:rPr>
            </w:pPr>
          </w:p>
          <w:p w14:paraId="43A98DDD" w14:textId="77777777" w:rsidR="00466CE6" w:rsidRDefault="001305E7">
            <w:pPr>
              <w:tabs>
                <w:tab w:val="left" w:pos="1144"/>
              </w:tabs>
              <w:rPr>
                <w:sz w:val="20"/>
                <w:szCs w:val="20"/>
              </w:rPr>
            </w:pPr>
            <w:r>
              <w:rPr>
                <w:sz w:val="20"/>
                <w:szCs w:val="20"/>
              </w:rPr>
              <w:t>Specific strategies, tools, and/or resources to utilize:</w:t>
            </w:r>
          </w:p>
          <w:p w14:paraId="5AB43744" w14:textId="77777777" w:rsidR="00466CE6" w:rsidRDefault="001305E7">
            <w:pPr>
              <w:tabs>
                <w:tab w:val="left" w:pos="1144"/>
              </w:tabs>
              <w:rPr>
                <w:sz w:val="20"/>
                <w:szCs w:val="20"/>
              </w:rPr>
            </w:pPr>
            <w:r>
              <w:rPr>
                <w:sz w:val="20"/>
                <w:szCs w:val="20"/>
              </w:rPr>
              <w:t>-Instructional Strategies list</w:t>
            </w:r>
          </w:p>
          <w:p w14:paraId="4EB91FB1" w14:textId="77777777" w:rsidR="00466CE6" w:rsidRDefault="001305E7">
            <w:pPr>
              <w:tabs>
                <w:tab w:val="left" w:pos="1144"/>
              </w:tabs>
              <w:rPr>
                <w:sz w:val="20"/>
                <w:szCs w:val="20"/>
              </w:rPr>
            </w:pPr>
            <w:r>
              <w:rPr>
                <w:sz w:val="20"/>
                <w:szCs w:val="20"/>
              </w:rPr>
              <w:t>-Objective-focused lesson</w:t>
            </w:r>
          </w:p>
          <w:p w14:paraId="2F01AA09" w14:textId="77777777" w:rsidR="00466CE6" w:rsidRDefault="001305E7">
            <w:pPr>
              <w:tabs>
                <w:tab w:val="left" w:pos="1144"/>
              </w:tabs>
              <w:rPr>
                <w:sz w:val="20"/>
                <w:szCs w:val="20"/>
              </w:rPr>
            </w:pPr>
            <w:r>
              <w:rPr>
                <w:sz w:val="20"/>
                <w:szCs w:val="20"/>
              </w:rPr>
              <w:t>-UDL supportive learning strategies</w:t>
            </w:r>
          </w:p>
          <w:p w14:paraId="6DE4E1D9" w14:textId="77777777" w:rsidR="00466CE6" w:rsidRDefault="00466CE6">
            <w:pPr>
              <w:rPr>
                <w:sz w:val="20"/>
                <w:szCs w:val="20"/>
              </w:rPr>
            </w:pPr>
          </w:p>
        </w:tc>
      </w:tr>
      <w:tr w:rsidR="00466CE6" w14:paraId="197DE3EC" w14:textId="77777777">
        <w:trPr>
          <w:trHeight w:val="413"/>
        </w:trPr>
        <w:tc>
          <w:tcPr>
            <w:tcW w:w="1974" w:type="dxa"/>
            <w:vMerge/>
            <w:shd w:val="clear" w:color="auto" w:fill="D9D9D9"/>
          </w:tcPr>
          <w:p w14:paraId="5EC25E08"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shd w:val="clear" w:color="auto" w:fill="FFF2CC"/>
          </w:tcPr>
          <w:p w14:paraId="619E40E8" w14:textId="77777777" w:rsidR="00466CE6" w:rsidRDefault="001305E7">
            <w:pPr>
              <w:numPr>
                <w:ilvl w:val="0"/>
                <w:numId w:val="19"/>
              </w:numPr>
              <w:pBdr>
                <w:top w:val="nil"/>
                <w:left w:val="nil"/>
                <w:bottom w:val="nil"/>
                <w:right w:val="nil"/>
                <w:between w:val="nil"/>
              </w:pBdr>
              <w:rPr>
                <w:i/>
                <w:color w:val="000000"/>
                <w:sz w:val="20"/>
                <w:szCs w:val="20"/>
              </w:rPr>
            </w:pPr>
            <w:r>
              <w:rPr>
                <w:i/>
                <w:color w:val="000000"/>
                <w:sz w:val="20"/>
                <w:szCs w:val="20"/>
              </w:rPr>
              <w:t>Involves students in the learning using active engagement strategies (e.g. Kagan, Marzano, Cooperative Learning, etc.)</w:t>
            </w:r>
          </w:p>
          <w:p w14:paraId="0F2CEE15" w14:textId="77777777" w:rsidR="00466CE6" w:rsidRDefault="00466CE6">
            <w:pPr>
              <w:rPr>
                <w:color w:val="000000"/>
                <w:sz w:val="20"/>
                <w:szCs w:val="20"/>
              </w:rPr>
            </w:pPr>
          </w:p>
        </w:tc>
        <w:tc>
          <w:tcPr>
            <w:tcW w:w="8190" w:type="dxa"/>
            <w:shd w:val="clear" w:color="auto" w:fill="FFF2CC"/>
          </w:tcPr>
          <w:p w14:paraId="49B66163" w14:textId="77777777" w:rsidR="00466CE6" w:rsidRDefault="001305E7">
            <w:pPr>
              <w:rPr>
                <w:sz w:val="20"/>
                <w:szCs w:val="20"/>
              </w:rPr>
            </w:pPr>
            <w:r>
              <w:rPr>
                <w:sz w:val="20"/>
                <w:szCs w:val="20"/>
              </w:rPr>
              <w:t>Looks like: TC keeps the lesson interactive by involving students, looking for student feedback/opinions, and encouraging collaborative learning.</w:t>
            </w:r>
          </w:p>
          <w:p w14:paraId="74C2F0EC" w14:textId="77777777" w:rsidR="00466CE6" w:rsidRDefault="00466CE6">
            <w:pPr>
              <w:rPr>
                <w:sz w:val="20"/>
                <w:szCs w:val="20"/>
              </w:rPr>
            </w:pPr>
          </w:p>
          <w:p w14:paraId="75A18564" w14:textId="77777777" w:rsidR="00466CE6" w:rsidRDefault="001305E7">
            <w:pPr>
              <w:rPr>
                <w:sz w:val="20"/>
                <w:szCs w:val="20"/>
              </w:rPr>
            </w:pPr>
            <w:r>
              <w:rPr>
                <w:sz w:val="20"/>
                <w:szCs w:val="20"/>
              </w:rPr>
              <w:t>Sounds like: TC calls randomly on students and tries to hear from every student at least once.</w:t>
            </w:r>
          </w:p>
          <w:p w14:paraId="508750AD" w14:textId="77777777" w:rsidR="00466CE6" w:rsidRDefault="00466CE6">
            <w:pPr>
              <w:rPr>
                <w:sz w:val="20"/>
                <w:szCs w:val="20"/>
              </w:rPr>
            </w:pPr>
          </w:p>
          <w:p w14:paraId="722EE6B8" w14:textId="77777777" w:rsidR="00466CE6" w:rsidRDefault="001305E7">
            <w:pPr>
              <w:tabs>
                <w:tab w:val="left" w:pos="1144"/>
              </w:tabs>
              <w:rPr>
                <w:sz w:val="20"/>
                <w:szCs w:val="20"/>
              </w:rPr>
            </w:pPr>
            <w:r>
              <w:rPr>
                <w:sz w:val="20"/>
                <w:szCs w:val="20"/>
              </w:rPr>
              <w:t>Specific stra</w:t>
            </w:r>
            <w:r>
              <w:rPr>
                <w:sz w:val="20"/>
                <w:szCs w:val="20"/>
              </w:rPr>
              <w:t>tegies, tools, and/or resources to utilize:</w:t>
            </w:r>
          </w:p>
          <w:p w14:paraId="0C5613F0" w14:textId="77777777" w:rsidR="00466CE6" w:rsidRDefault="001305E7">
            <w:pPr>
              <w:tabs>
                <w:tab w:val="left" w:pos="1144"/>
              </w:tabs>
              <w:rPr>
                <w:sz w:val="20"/>
                <w:szCs w:val="20"/>
              </w:rPr>
            </w:pPr>
            <w:r>
              <w:rPr>
                <w:sz w:val="20"/>
                <w:szCs w:val="20"/>
              </w:rPr>
              <w:t>-Cooperative learning</w:t>
            </w:r>
          </w:p>
          <w:p w14:paraId="5D4791A9" w14:textId="77777777" w:rsidR="00466CE6" w:rsidRDefault="001305E7">
            <w:pPr>
              <w:tabs>
                <w:tab w:val="left" w:pos="1144"/>
              </w:tabs>
              <w:rPr>
                <w:sz w:val="20"/>
                <w:szCs w:val="20"/>
              </w:rPr>
            </w:pPr>
            <w:r>
              <w:rPr>
                <w:sz w:val="20"/>
                <w:szCs w:val="20"/>
              </w:rPr>
              <w:lastRenderedPageBreak/>
              <w:t>-Random name calling</w:t>
            </w:r>
          </w:p>
          <w:p w14:paraId="1DABF86F" w14:textId="77777777" w:rsidR="00466CE6" w:rsidRDefault="001305E7">
            <w:pPr>
              <w:tabs>
                <w:tab w:val="left" w:pos="1144"/>
              </w:tabs>
              <w:rPr>
                <w:sz w:val="20"/>
                <w:szCs w:val="20"/>
              </w:rPr>
            </w:pPr>
            <w:r>
              <w:rPr>
                <w:sz w:val="20"/>
                <w:szCs w:val="20"/>
              </w:rPr>
              <w:t>-Collaboration</w:t>
            </w:r>
          </w:p>
          <w:p w14:paraId="69666D59" w14:textId="77777777" w:rsidR="00466CE6" w:rsidRDefault="00466CE6">
            <w:pPr>
              <w:rPr>
                <w:sz w:val="20"/>
                <w:szCs w:val="20"/>
              </w:rPr>
            </w:pPr>
          </w:p>
        </w:tc>
      </w:tr>
      <w:tr w:rsidR="00466CE6" w14:paraId="1EB6E3BE" w14:textId="77777777">
        <w:trPr>
          <w:trHeight w:val="784"/>
        </w:trPr>
        <w:tc>
          <w:tcPr>
            <w:tcW w:w="1974" w:type="dxa"/>
            <w:vMerge w:val="restart"/>
            <w:shd w:val="clear" w:color="auto" w:fill="D9D9D9"/>
          </w:tcPr>
          <w:p w14:paraId="0D9DA07E" w14:textId="77777777" w:rsidR="00466CE6" w:rsidRDefault="001305E7">
            <w:pPr>
              <w:tabs>
                <w:tab w:val="left" w:pos="1144"/>
              </w:tabs>
              <w:jc w:val="center"/>
              <w:rPr>
                <w:b/>
              </w:rPr>
            </w:pPr>
            <w:r>
              <w:rPr>
                <w:b/>
              </w:rPr>
              <w:lastRenderedPageBreak/>
              <w:t>14</w:t>
            </w:r>
          </w:p>
          <w:p w14:paraId="7322A762" w14:textId="77777777" w:rsidR="00466CE6" w:rsidRDefault="001305E7">
            <w:pPr>
              <w:tabs>
                <w:tab w:val="left" w:pos="1144"/>
              </w:tabs>
              <w:jc w:val="center"/>
              <w:rPr>
                <w:b/>
                <w:color w:val="000000"/>
              </w:rPr>
            </w:pPr>
            <w:r>
              <w:rPr>
                <w:b/>
                <w:color w:val="000000"/>
              </w:rPr>
              <w:t xml:space="preserve">Accepts critique and input regarding performance </w:t>
            </w:r>
          </w:p>
          <w:p w14:paraId="137C61DA" w14:textId="77777777" w:rsidR="00466CE6" w:rsidRDefault="00466CE6">
            <w:pPr>
              <w:jc w:val="center"/>
              <w:rPr>
                <w:i/>
                <w:sz w:val="20"/>
                <w:szCs w:val="20"/>
              </w:rPr>
            </w:pPr>
          </w:p>
          <w:p w14:paraId="25C2966E" w14:textId="77777777" w:rsidR="00466CE6" w:rsidRDefault="001305E7">
            <w:pPr>
              <w:jc w:val="center"/>
              <w:rPr>
                <w:b/>
                <w:sz w:val="20"/>
                <w:szCs w:val="20"/>
              </w:rPr>
            </w:pPr>
            <w:r>
              <w:rPr>
                <w:i/>
                <w:sz w:val="20"/>
                <w:szCs w:val="20"/>
              </w:rPr>
              <w:t xml:space="preserve">Professional Learning and Ethical Practice </w:t>
            </w:r>
            <w:proofErr w:type="spellStart"/>
            <w:r>
              <w:rPr>
                <w:i/>
                <w:sz w:val="20"/>
                <w:szCs w:val="20"/>
              </w:rPr>
              <w:t>InTASC</w:t>
            </w:r>
            <w:proofErr w:type="spellEnd"/>
            <w:r>
              <w:rPr>
                <w:i/>
                <w:sz w:val="20"/>
                <w:szCs w:val="20"/>
              </w:rPr>
              <w:t xml:space="preserve"> 9</w:t>
            </w:r>
          </w:p>
        </w:tc>
        <w:tc>
          <w:tcPr>
            <w:tcW w:w="3691" w:type="dxa"/>
          </w:tcPr>
          <w:p w14:paraId="3511B036" w14:textId="77777777" w:rsidR="00466CE6" w:rsidRDefault="001305E7">
            <w:pPr>
              <w:tabs>
                <w:tab w:val="left" w:pos="1144"/>
              </w:tabs>
              <w:rPr>
                <w:b/>
                <w:sz w:val="22"/>
                <w:szCs w:val="22"/>
              </w:rPr>
            </w:pPr>
            <w:r>
              <w:rPr>
                <w:b/>
                <w:color w:val="000000"/>
                <w:sz w:val="22"/>
                <w:szCs w:val="22"/>
              </w:rPr>
              <w:t>Accepts constructive feedback, responds positively; with support sets and implements goals to improve practice based on the feedback</w:t>
            </w:r>
            <w:r>
              <w:rPr>
                <w:b/>
                <w:sz w:val="22"/>
                <w:szCs w:val="22"/>
              </w:rPr>
              <w:t xml:space="preserve"> </w:t>
            </w:r>
          </w:p>
          <w:p w14:paraId="02A1CE94" w14:textId="77777777" w:rsidR="00466CE6" w:rsidRDefault="00466CE6">
            <w:pPr>
              <w:tabs>
                <w:tab w:val="left" w:pos="1144"/>
              </w:tabs>
              <w:rPr>
                <w:b/>
                <w:sz w:val="20"/>
                <w:szCs w:val="20"/>
              </w:rPr>
            </w:pPr>
          </w:p>
          <w:p w14:paraId="147EB7C5" w14:textId="77777777" w:rsidR="00466CE6" w:rsidRDefault="001305E7">
            <w:pPr>
              <w:rPr>
                <w:b/>
                <w:color w:val="000000"/>
                <w:sz w:val="20"/>
                <w:szCs w:val="20"/>
              </w:rPr>
            </w:pPr>
            <w:r>
              <w:rPr>
                <w:b/>
                <w:i/>
                <w:sz w:val="20"/>
                <w:szCs w:val="20"/>
              </w:rPr>
              <w:t xml:space="preserve">  Behaviors may include:</w:t>
            </w:r>
          </w:p>
          <w:p w14:paraId="5C5CB64A" w14:textId="77777777" w:rsidR="00466CE6" w:rsidRDefault="00466CE6">
            <w:pPr>
              <w:pBdr>
                <w:top w:val="nil"/>
                <w:left w:val="nil"/>
                <w:bottom w:val="nil"/>
                <w:right w:val="nil"/>
                <w:between w:val="nil"/>
              </w:pBdr>
              <w:rPr>
                <w:i/>
                <w:sz w:val="20"/>
                <w:szCs w:val="20"/>
              </w:rPr>
            </w:pPr>
          </w:p>
        </w:tc>
        <w:tc>
          <w:tcPr>
            <w:tcW w:w="8190" w:type="dxa"/>
          </w:tcPr>
          <w:p w14:paraId="6BCA2ECA"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4671E987"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1B18BA7C" w14:textId="77777777" w:rsidR="00466CE6" w:rsidRDefault="00466CE6">
            <w:pPr>
              <w:rPr>
                <w:sz w:val="20"/>
                <w:szCs w:val="20"/>
              </w:rPr>
            </w:pPr>
          </w:p>
        </w:tc>
      </w:tr>
      <w:tr w:rsidR="00466CE6" w14:paraId="588CA33E" w14:textId="77777777">
        <w:trPr>
          <w:trHeight w:val="784"/>
        </w:trPr>
        <w:tc>
          <w:tcPr>
            <w:tcW w:w="1974" w:type="dxa"/>
            <w:vMerge/>
            <w:shd w:val="clear" w:color="auto" w:fill="D9D9D9"/>
          </w:tcPr>
          <w:p w14:paraId="694BA871"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tcPr>
          <w:p w14:paraId="1689EEA4" w14:textId="77777777" w:rsidR="00466CE6" w:rsidRDefault="001305E7">
            <w:pPr>
              <w:numPr>
                <w:ilvl w:val="0"/>
                <w:numId w:val="13"/>
              </w:numPr>
              <w:rPr>
                <w:i/>
                <w:sz w:val="20"/>
                <w:szCs w:val="20"/>
              </w:rPr>
            </w:pPr>
            <w:r>
              <w:rPr>
                <w:i/>
                <w:sz w:val="20"/>
                <w:szCs w:val="20"/>
              </w:rPr>
              <w:t>Reflects on lessons and views teaching as a learning process</w:t>
            </w:r>
          </w:p>
        </w:tc>
        <w:tc>
          <w:tcPr>
            <w:tcW w:w="8190" w:type="dxa"/>
          </w:tcPr>
          <w:p w14:paraId="4494B928" w14:textId="77777777" w:rsidR="00466CE6" w:rsidRDefault="001305E7">
            <w:pPr>
              <w:rPr>
                <w:sz w:val="20"/>
                <w:szCs w:val="20"/>
              </w:rPr>
            </w:pPr>
            <w:r>
              <w:rPr>
                <w:sz w:val="20"/>
                <w:szCs w:val="20"/>
              </w:rPr>
              <w:t xml:space="preserve">Looks like:  </w:t>
            </w:r>
          </w:p>
          <w:p w14:paraId="18901A7C" w14:textId="77777777" w:rsidR="00466CE6" w:rsidRDefault="001305E7">
            <w:pPr>
              <w:numPr>
                <w:ilvl w:val="0"/>
                <w:numId w:val="22"/>
              </w:numPr>
              <w:rPr>
                <w:sz w:val="20"/>
                <w:szCs w:val="20"/>
              </w:rPr>
            </w:pPr>
            <w:r>
              <w:rPr>
                <w:sz w:val="20"/>
                <w:szCs w:val="20"/>
              </w:rPr>
              <w:t xml:space="preserve">Following the lesson, TC would initiate reflective conversations with Coach, Instructor, Mentor Teacher, and/or colleagues to process what went well in the lesson and what could be improved. </w:t>
            </w:r>
          </w:p>
          <w:p w14:paraId="6B54D08D" w14:textId="77777777" w:rsidR="00466CE6" w:rsidRDefault="001305E7">
            <w:pPr>
              <w:numPr>
                <w:ilvl w:val="0"/>
                <w:numId w:val="22"/>
              </w:numPr>
              <w:rPr>
                <w:sz w:val="20"/>
                <w:szCs w:val="20"/>
              </w:rPr>
            </w:pPr>
            <w:r>
              <w:rPr>
                <w:sz w:val="20"/>
                <w:szCs w:val="20"/>
              </w:rPr>
              <w:t>Following the lesson, TC reflects on “what worked” and “what cou</w:t>
            </w:r>
            <w:r>
              <w:rPr>
                <w:sz w:val="20"/>
                <w:szCs w:val="20"/>
              </w:rPr>
              <w:t>ld be improved” and makes notes regarding what he/she would keep (“keepers”) as successful strategies and what he/she would change to improve the lesson going forward (“polishers”).</w:t>
            </w:r>
          </w:p>
          <w:p w14:paraId="2FD19255" w14:textId="77777777" w:rsidR="00466CE6" w:rsidRDefault="001305E7">
            <w:pPr>
              <w:rPr>
                <w:sz w:val="20"/>
                <w:szCs w:val="20"/>
              </w:rPr>
            </w:pPr>
            <w:r>
              <w:rPr>
                <w:sz w:val="20"/>
                <w:szCs w:val="20"/>
              </w:rPr>
              <w:t>Sounds like:</w:t>
            </w:r>
          </w:p>
          <w:p w14:paraId="15E789F1" w14:textId="77777777" w:rsidR="00466CE6" w:rsidRDefault="001305E7">
            <w:pPr>
              <w:numPr>
                <w:ilvl w:val="0"/>
                <w:numId w:val="20"/>
              </w:numPr>
              <w:rPr>
                <w:sz w:val="20"/>
                <w:szCs w:val="20"/>
              </w:rPr>
            </w:pPr>
            <w:r>
              <w:rPr>
                <w:sz w:val="20"/>
                <w:szCs w:val="20"/>
              </w:rPr>
              <w:t>TC: “Reflecting on my lesson really helps me to improve my in</w:t>
            </w:r>
            <w:r>
              <w:rPr>
                <w:sz w:val="20"/>
                <w:szCs w:val="20"/>
              </w:rPr>
              <w:t>struction!”</w:t>
            </w:r>
          </w:p>
          <w:p w14:paraId="6EA3ABD4" w14:textId="77777777" w:rsidR="00466CE6" w:rsidRDefault="001305E7">
            <w:pPr>
              <w:numPr>
                <w:ilvl w:val="0"/>
                <w:numId w:val="20"/>
              </w:numPr>
              <w:rPr>
                <w:sz w:val="20"/>
                <w:szCs w:val="20"/>
              </w:rPr>
            </w:pPr>
            <w:r>
              <w:rPr>
                <w:sz w:val="20"/>
                <w:szCs w:val="20"/>
              </w:rPr>
              <w:t xml:space="preserve">TC: “Just like my colleagues and my students, I am learning </w:t>
            </w:r>
            <w:proofErr w:type="spellStart"/>
            <w:r>
              <w:rPr>
                <w:sz w:val="20"/>
                <w:szCs w:val="20"/>
              </w:rPr>
              <w:t>everyday</w:t>
            </w:r>
            <w:proofErr w:type="spellEnd"/>
            <w:r>
              <w:rPr>
                <w:sz w:val="20"/>
                <w:szCs w:val="20"/>
              </w:rPr>
              <w:t>!”</w:t>
            </w:r>
          </w:p>
          <w:p w14:paraId="1803D695" w14:textId="77777777" w:rsidR="00466CE6" w:rsidRDefault="001305E7">
            <w:pPr>
              <w:rPr>
                <w:sz w:val="20"/>
                <w:szCs w:val="20"/>
              </w:rPr>
            </w:pPr>
            <w:r>
              <w:rPr>
                <w:sz w:val="20"/>
                <w:szCs w:val="20"/>
              </w:rPr>
              <w:t>Specific strategies, tools, and/or resources to utilize:</w:t>
            </w:r>
          </w:p>
          <w:p w14:paraId="664BE1A0" w14:textId="77777777" w:rsidR="00466CE6" w:rsidRDefault="001305E7">
            <w:pPr>
              <w:numPr>
                <w:ilvl w:val="0"/>
                <w:numId w:val="22"/>
              </w:numPr>
              <w:rPr>
                <w:sz w:val="20"/>
                <w:szCs w:val="20"/>
              </w:rPr>
            </w:pPr>
            <w:r>
              <w:rPr>
                <w:sz w:val="20"/>
                <w:szCs w:val="20"/>
              </w:rPr>
              <w:t>Reflective conversations with coach and/or instructor (reflect in conversation)</w:t>
            </w:r>
          </w:p>
          <w:p w14:paraId="081BAC9E" w14:textId="77777777" w:rsidR="00466CE6" w:rsidRDefault="001305E7">
            <w:pPr>
              <w:numPr>
                <w:ilvl w:val="0"/>
                <w:numId w:val="22"/>
              </w:numPr>
              <w:rPr>
                <w:sz w:val="20"/>
                <w:szCs w:val="20"/>
              </w:rPr>
            </w:pPr>
            <w:r>
              <w:rPr>
                <w:sz w:val="20"/>
                <w:szCs w:val="20"/>
              </w:rPr>
              <w:t>Assigned class reflection papers (re</w:t>
            </w:r>
            <w:r>
              <w:rPr>
                <w:sz w:val="20"/>
                <w:szCs w:val="20"/>
              </w:rPr>
              <w:t>flect in writing)</w:t>
            </w:r>
          </w:p>
          <w:p w14:paraId="28B9D5AF" w14:textId="77777777" w:rsidR="00466CE6" w:rsidRDefault="001305E7">
            <w:pPr>
              <w:numPr>
                <w:ilvl w:val="0"/>
                <w:numId w:val="22"/>
              </w:numPr>
              <w:rPr>
                <w:sz w:val="20"/>
                <w:szCs w:val="20"/>
              </w:rPr>
            </w:pPr>
            <w:r>
              <w:rPr>
                <w:sz w:val="20"/>
                <w:szCs w:val="20"/>
              </w:rPr>
              <w:t xml:space="preserve">Peer feedback from mini-teaching sessions </w:t>
            </w:r>
          </w:p>
          <w:p w14:paraId="7C475B75" w14:textId="77777777" w:rsidR="00466CE6" w:rsidRDefault="00466CE6">
            <w:pPr>
              <w:ind w:left="720"/>
              <w:rPr>
                <w:sz w:val="20"/>
                <w:szCs w:val="20"/>
              </w:rPr>
            </w:pPr>
          </w:p>
        </w:tc>
      </w:tr>
      <w:tr w:rsidR="00466CE6" w14:paraId="3FC12DAF" w14:textId="77777777">
        <w:trPr>
          <w:trHeight w:val="784"/>
        </w:trPr>
        <w:tc>
          <w:tcPr>
            <w:tcW w:w="1974" w:type="dxa"/>
            <w:vMerge/>
            <w:shd w:val="clear" w:color="auto" w:fill="D9D9D9"/>
          </w:tcPr>
          <w:p w14:paraId="265F7896"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tcPr>
          <w:p w14:paraId="37A1DE05" w14:textId="77777777" w:rsidR="00466CE6" w:rsidRDefault="001305E7">
            <w:pPr>
              <w:numPr>
                <w:ilvl w:val="0"/>
                <w:numId w:val="13"/>
              </w:numPr>
              <w:pBdr>
                <w:top w:val="nil"/>
                <w:left w:val="nil"/>
                <w:bottom w:val="nil"/>
                <w:right w:val="nil"/>
                <w:between w:val="nil"/>
              </w:pBdr>
              <w:rPr>
                <w:color w:val="000000"/>
                <w:sz w:val="22"/>
                <w:szCs w:val="22"/>
              </w:rPr>
            </w:pPr>
            <w:r>
              <w:rPr>
                <w:i/>
                <w:color w:val="333333"/>
                <w:sz w:val="20"/>
                <w:szCs w:val="20"/>
                <w:highlight w:val="white"/>
              </w:rPr>
              <w:t>Accepts and applies feedback from previous teaching experiences to demonstrate growth and understanding</w:t>
            </w:r>
          </w:p>
          <w:p w14:paraId="57CF4340" w14:textId="77777777" w:rsidR="00466CE6" w:rsidRDefault="00466CE6">
            <w:pPr>
              <w:pBdr>
                <w:top w:val="nil"/>
                <w:left w:val="nil"/>
                <w:bottom w:val="nil"/>
                <w:right w:val="nil"/>
                <w:between w:val="nil"/>
              </w:pBdr>
              <w:ind w:left="720"/>
              <w:rPr>
                <w:sz w:val="22"/>
                <w:szCs w:val="22"/>
              </w:rPr>
            </w:pPr>
          </w:p>
        </w:tc>
        <w:tc>
          <w:tcPr>
            <w:tcW w:w="8190" w:type="dxa"/>
          </w:tcPr>
          <w:p w14:paraId="4553DB7F" w14:textId="77777777" w:rsidR="00466CE6" w:rsidRDefault="001305E7">
            <w:pPr>
              <w:tabs>
                <w:tab w:val="left" w:pos="1144"/>
              </w:tabs>
              <w:rPr>
                <w:sz w:val="20"/>
                <w:szCs w:val="20"/>
              </w:rPr>
            </w:pPr>
            <w:r>
              <w:rPr>
                <w:sz w:val="20"/>
                <w:szCs w:val="20"/>
              </w:rPr>
              <w:t>Looks like:</w:t>
            </w:r>
          </w:p>
          <w:p w14:paraId="3D186A88" w14:textId="77777777" w:rsidR="00466CE6" w:rsidRDefault="001305E7">
            <w:pPr>
              <w:numPr>
                <w:ilvl w:val="0"/>
                <w:numId w:val="17"/>
              </w:numPr>
              <w:tabs>
                <w:tab w:val="left" w:pos="1144"/>
              </w:tabs>
              <w:rPr>
                <w:sz w:val="20"/>
                <w:szCs w:val="20"/>
              </w:rPr>
            </w:pPr>
            <w:r>
              <w:rPr>
                <w:sz w:val="20"/>
                <w:szCs w:val="20"/>
              </w:rPr>
              <w:t xml:space="preserve">Following a reflective conversation, TC makes changes to future lesson plans in order to incorporate </w:t>
            </w:r>
            <w:proofErr w:type="gramStart"/>
            <w:r>
              <w:rPr>
                <w:sz w:val="20"/>
                <w:szCs w:val="20"/>
              </w:rPr>
              <w:t>discussed  changes</w:t>
            </w:r>
            <w:proofErr w:type="gramEnd"/>
            <w:r>
              <w:rPr>
                <w:sz w:val="20"/>
                <w:szCs w:val="20"/>
              </w:rPr>
              <w:t xml:space="preserve"> that would help to enhance student learning (incorporates “polishers”).</w:t>
            </w:r>
          </w:p>
          <w:p w14:paraId="6CBBC39D" w14:textId="77777777" w:rsidR="00466CE6" w:rsidRDefault="001305E7">
            <w:pPr>
              <w:numPr>
                <w:ilvl w:val="0"/>
                <w:numId w:val="17"/>
              </w:numPr>
              <w:tabs>
                <w:tab w:val="left" w:pos="1144"/>
              </w:tabs>
              <w:rPr>
                <w:sz w:val="20"/>
                <w:szCs w:val="20"/>
              </w:rPr>
            </w:pPr>
            <w:r>
              <w:rPr>
                <w:sz w:val="20"/>
                <w:szCs w:val="20"/>
              </w:rPr>
              <w:t>Following a reflective conversation, TC continues to include (wh</w:t>
            </w:r>
            <w:r>
              <w:rPr>
                <w:sz w:val="20"/>
                <w:szCs w:val="20"/>
              </w:rPr>
              <w:t xml:space="preserve">en appropriate) strategies that were successful in improving student learning (incorporates “keepers”).  </w:t>
            </w:r>
          </w:p>
          <w:p w14:paraId="7A4C4090" w14:textId="77777777" w:rsidR="00466CE6" w:rsidRDefault="001305E7">
            <w:pPr>
              <w:tabs>
                <w:tab w:val="left" w:pos="1144"/>
              </w:tabs>
              <w:rPr>
                <w:sz w:val="20"/>
                <w:szCs w:val="20"/>
              </w:rPr>
            </w:pPr>
            <w:r>
              <w:rPr>
                <w:sz w:val="20"/>
                <w:szCs w:val="20"/>
              </w:rPr>
              <w:t xml:space="preserve">Sounds like:  </w:t>
            </w:r>
          </w:p>
          <w:p w14:paraId="5A55CF1E" w14:textId="77777777" w:rsidR="00466CE6" w:rsidRDefault="001305E7">
            <w:pPr>
              <w:numPr>
                <w:ilvl w:val="0"/>
                <w:numId w:val="3"/>
              </w:numPr>
              <w:tabs>
                <w:tab w:val="left" w:pos="1144"/>
              </w:tabs>
              <w:rPr>
                <w:sz w:val="20"/>
                <w:szCs w:val="20"/>
              </w:rPr>
            </w:pPr>
            <w:r>
              <w:rPr>
                <w:sz w:val="20"/>
                <w:szCs w:val="20"/>
              </w:rPr>
              <w:t>“Based on the reflective conversations that I had following my last lesson…</w:t>
            </w:r>
          </w:p>
          <w:p w14:paraId="28F7A703" w14:textId="77777777" w:rsidR="00466CE6" w:rsidRDefault="001305E7">
            <w:pPr>
              <w:numPr>
                <w:ilvl w:val="1"/>
                <w:numId w:val="3"/>
              </w:numPr>
              <w:tabs>
                <w:tab w:val="left" w:pos="1144"/>
              </w:tabs>
              <w:rPr>
                <w:sz w:val="20"/>
                <w:szCs w:val="20"/>
              </w:rPr>
            </w:pPr>
            <w:r>
              <w:rPr>
                <w:sz w:val="20"/>
                <w:szCs w:val="20"/>
              </w:rPr>
              <w:t>I will continue to…”</w:t>
            </w:r>
          </w:p>
          <w:p w14:paraId="3FCEF442" w14:textId="77777777" w:rsidR="00466CE6" w:rsidRDefault="001305E7">
            <w:pPr>
              <w:numPr>
                <w:ilvl w:val="1"/>
                <w:numId w:val="3"/>
              </w:numPr>
              <w:tabs>
                <w:tab w:val="left" w:pos="1144"/>
              </w:tabs>
              <w:rPr>
                <w:sz w:val="20"/>
                <w:szCs w:val="20"/>
              </w:rPr>
            </w:pPr>
            <w:r>
              <w:rPr>
                <w:sz w:val="20"/>
                <w:szCs w:val="20"/>
              </w:rPr>
              <w:t>I will start to…”</w:t>
            </w:r>
          </w:p>
          <w:p w14:paraId="017D5D79" w14:textId="77777777" w:rsidR="00466CE6" w:rsidRDefault="001305E7">
            <w:pPr>
              <w:numPr>
                <w:ilvl w:val="0"/>
                <w:numId w:val="3"/>
              </w:numPr>
              <w:tabs>
                <w:tab w:val="left" w:pos="1144"/>
              </w:tabs>
              <w:rPr>
                <w:sz w:val="20"/>
                <w:szCs w:val="20"/>
              </w:rPr>
            </w:pPr>
            <w:r>
              <w:rPr>
                <w:sz w:val="20"/>
                <w:szCs w:val="20"/>
              </w:rPr>
              <w:t>“Based on the feedba</w:t>
            </w:r>
            <w:r>
              <w:rPr>
                <w:sz w:val="20"/>
                <w:szCs w:val="20"/>
              </w:rPr>
              <w:t>ck I received following my last lesson…</w:t>
            </w:r>
          </w:p>
          <w:p w14:paraId="4177A819" w14:textId="77777777" w:rsidR="00466CE6" w:rsidRDefault="001305E7">
            <w:pPr>
              <w:numPr>
                <w:ilvl w:val="1"/>
                <w:numId w:val="3"/>
              </w:numPr>
              <w:tabs>
                <w:tab w:val="left" w:pos="1144"/>
              </w:tabs>
              <w:rPr>
                <w:sz w:val="20"/>
                <w:szCs w:val="20"/>
              </w:rPr>
            </w:pPr>
            <w:r>
              <w:rPr>
                <w:sz w:val="20"/>
                <w:szCs w:val="20"/>
              </w:rPr>
              <w:t>I will continue to…”</w:t>
            </w:r>
          </w:p>
          <w:p w14:paraId="2678A951" w14:textId="77777777" w:rsidR="00466CE6" w:rsidRDefault="001305E7">
            <w:pPr>
              <w:numPr>
                <w:ilvl w:val="1"/>
                <w:numId w:val="3"/>
              </w:numPr>
              <w:tabs>
                <w:tab w:val="left" w:pos="1144"/>
              </w:tabs>
              <w:rPr>
                <w:sz w:val="20"/>
                <w:szCs w:val="20"/>
              </w:rPr>
            </w:pPr>
            <w:r>
              <w:rPr>
                <w:sz w:val="20"/>
                <w:szCs w:val="20"/>
              </w:rPr>
              <w:t>I will start to…”</w:t>
            </w:r>
          </w:p>
          <w:p w14:paraId="7E044C62" w14:textId="77777777" w:rsidR="00466CE6" w:rsidRDefault="001305E7">
            <w:pPr>
              <w:tabs>
                <w:tab w:val="left" w:pos="1144"/>
              </w:tabs>
              <w:rPr>
                <w:sz w:val="20"/>
                <w:szCs w:val="20"/>
              </w:rPr>
            </w:pPr>
            <w:r>
              <w:rPr>
                <w:sz w:val="20"/>
                <w:szCs w:val="20"/>
              </w:rPr>
              <w:t>Specific strategies, tools, and/or resources to utilize:</w:t>
            </w:r>
          </w:p>
          <w:p w14:paraId="05F34224" w14:textId="77777777" w:rsidR="00466CE6" w:rsidRDefault="001305E7">
            <w:pPr>
              <w:numPr>
                <w:ilvl w:val="0"/>
                <w:numId w:val="12"/>
              </w:numPr>
              <w:tabs>
                <w:tab w:val="left" w:pos="1144"/>
              </w:tabs>
              <w:rPr>
                <w:sz w:val="20"/>
                <w:szCs w:val="20"/>
              </w:rPr>
            </w:pPr>
            <w:r>
              <w:rPr>
                <w:sz w:val="20"/>
                <w:szCs w:val="20"/>
              </w:rPr>
              <w:t>Lesson planning (to incorporate learned best practices)</w:t>
            </w:r>
          </w:p>
          <w:p w14:paraId="603D2057" w14:textId="77777777" w:rsidR="00466CE6" w:rsidRDefault="001305E7">
            <w:pPr>
              <w:numPr>
                <w:ilvl w:val="0"/>
                <w:numId w:val="12"/>
              </w:numPr>
              <w:tabs>
                <w:tab w:val="left" w:pos="1144"/>
              </w:tabs>
              <w:rPr>
                <w:sz w:val="20"/>
                <w:szCs w:val="20"/>
              </w:rPr>
            </w:pPr>
            <w:r>
              <w:rPr>
                <w:sz w:val="20"/>
                <w:szCs w:val="20"/>
              </w:rPr>
              <w:lastRenderedPageBreak/>
              <w:t>Videoing (to self-analyze)</w:t>
            </w:r>
          </w:p>
          <w:p w14:paraId="240E8B77" w14:textId="77777777" w:rsidR="00466CE6" w:rsidRDefault="001305E7">
            <w:pPr>
              <w:numPr>
                <w:ilvl w:val="0"/>
                <w:numId w:val="12"/>
              </w:numPr>
              <w:tabs>
                <w:tab w:val="left" w:pos="1144"/>
              </w:tabs>
              <w:rPr>
                <w:sz w:val="20"/>
                <w:szCs w:val="20"/>
              </w:rPr>
            </w:pPr>
            <w:r>
              <w:rPr>
                <w:sz w:val="20"/>
                <w:szCs w:val="20"/>
              </w:rPr>
              <w:t>Noting of evidence toward goals on Growth Plan</w:t>
            </w:r>
          </w:p>
          <w:p w14:paraId="5D09103F" w14:textId="77777777" w:rsidR="00466CE6" w:rsidRDefault="00466CE6">
            <w:pPr>
              <w:tabs>
                <w:tab w:val="left" w:pos="1144"/>
              </w:tabs>
              <w:ind w:left="720"/>
              <w:rPr>
                <w:sz w:val="20"/>
                <w:szCs w:val="20"/>
              </w:rPr>
            </w:pPr>
          </w:p>
        </w:tc>
      </w:tr>
      <w:tr w:rsidR="00466CE6" w14:paraId="5A930E3E" w14:textId="77777777">
        <w:trPr>
          <w:trHeight w:val="784"/>
        </w:trPr>
        <w:tc>
          <w:tcPr>
            <w:tcW w:w="1974" w:type="dxa"/>
            <w:vMerge/>
            <w:shd w:val="clear" w:color="auto" w:fill="D9D9D9"/>
          </w:tcPr>
          <w:p w14:paraId="71026285"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tcPr>
          <w:p w14:paraId="038A8141" w14:textId="77777777" w:rsidR="00466CE6" w:rsidRDefault="001305E7">
            <w:pPr>
              <w:numPr>
                <w:ilvl w:val="0"/>
                <w:numId w:val="13"/>
              </w:numPr>
              <w:pBdr>
                <w:top w:val="nil"/>
                <w:left w:val="nil"/>
                <w:bottom w:val="nil"/>
                <w:right w:val="nil"/>
                <w:between w:val="nil"/>
              </w:pBdr>
              <w:rPr>
                <w:color w:val="000000"/>
                <w:sz w:val="22"/>
                <w:szCs w:val="22"/>
              </w:rPr>
            </w:pPr>
            <w:r>
              <w:rPr>
                <w:i/>
                <w:color w:val="333333"/>
                <w:sz w:val="20"/>
                <w:szCs w:val="20"/>
                <w:highlight w:val="white"/>
              </w:rPr>
              <w:t>Needs guidance to set and implement goals</w:t>
            </w:r>
          </w:p>
          <w:p w14:paraId="738D54AE" w14:textId="77777777" w:rsidR="00466CE6" w:rsidRDefault="00466CE6">
            <w:pPr>
              <w:tabs>
                <w:tab w:val="left" w:pos="1144"/>
              </w:tabs>
              <w:rPr>
                <w:color w:val="000000"/>
                <w:sz w:val="20"/>
                <w:szCs w:val="20"/>
              </w:rPr>
            </w:pPr>
          </w:p>
        </w:tc>
        <w:tc>
          <w:tcPr>
            <w:tcW w:w="8190" w:type="dxa"/>
          </w:tcPr>
          <w:p w14:paraId="0FF68EA6" w14:textId="77777777" w:rsidR="00466CE6" w:rsidRDefault="001305E7">
            <w:pPr>
              <w:tabs>
                <w:tab w:val="left" w:pos="1144"/>
              </w:tabs>
              <w:rPr>
                <w:sz w:val="20"/>
                <w:szCs w:val="20"/>
              </w:rPr>
            </w:pPr>
            <w:r>
              <w:rPr>
                <w:sz w:val="20"/>
                <w:szCs w:val="20"/>
              </w:rPr>
              <w:t>Looks like:</w:t>
            </w:r>
          </w:p>
          <w:p w14:paraId="00CB3E77" w14:textId="77777777" w:rsidR="00466CE6" w:rsidRDefault="001305E7">
            <w:pPr>
              <w:numPr>
                <w:ilvl w:val="0"/>
                <w:numId w:val="23"/>
              </w:numPr>
              <w:tabs>
                <w:tab w:val="left" w:pos="1144"/>
              </w:tabs>
              <w:rPr>
                <w:sz w:val="20"/>
                <w:szCs w:val="20"/>
              </w:rPr>
            </w:pPr>
            <w:r>
              <w:rPr>
                <w:sz w:val="20"/>
                <w:szCs w:val="20"/>
              </w:rPr>
              <w:t xml:space="preserve">After discussing “keepers” and “polishers” during a reflective conversation with an instructional coach, TC selects a goal to implement in future planning and instruction and records the goal on his/her Growth &amp; Reflection Log. </w:t>
            </w:r>
          </w:p>
          <w:p w14:paraId="10280BA3" w14:textId="77777777" w:rsidR="00466CE6" w:rsidRDefault="001305E7">
            <w:pPr>
              <w:numPr>
                <w:ilvl w:val="0"/>
                <w:numId w:val="23"/>
              </w:numPr>
              <w:tabs>
                <w:tab w:val="left" w:pos="1144"/>
              </w:tabs>
              <w:rPr>
                <w:sz w:val="20"/>
                <w:szCs w:val="20"/>
              </w:rPr>
            </w:pPr>
            <w:r>
              <w:rPr>
                <w:sz w:val="20"/>
                <w:szCs w:val="20"/>
              </w:rPr>
              <w:t xml:space="preserve">As TC works toward the </w:t>
            </w:r>
            <w:proofErr w:type="gramStart"/>
            <w:r>
              <w:rPr>
                <w:sz w:val="20"/>
                <w:szCs w:val="20"/>
              </w:rPr>
              <w:t>goal</w:t>
            </w:r>
            <w:proofErr w:type="gramEnd"/>
            <w:r>
              <w:rPr>
                <w:sz w:val="20"/>
                <w:szCs w:val="20"/>
              </w:rPr>
              <w:t xml:space="preserve"> he/she selected, evidence of progress is noted and recorded on his/her Growth and Reflection Log.</w:t>
            </w:r>
          </w:p>
          <w:p w14:paraId="6B532CBA" w14:textId="77777777" w:rsidR="00466CE6" w:rsidRDefault="001305E7">
            <w:pPr>
              <w:tabs>
                <w:tab w:val="left" w:pos="1144"/>
              </w:tabs>
              <w:rPr>
                <w:sz w:val="20"/>
                <w:szCs w:val="20"/>
              </w:rPr>
            </w:pPr>
            <w:r>
              <w:rPr>
                <w:sz w:val="20"/>
                <w:szCs w:val="20"/>
              </w:rPr>
              <w:t>Sounds like:</w:t>
            </w:r>
          </w:p>
          <w:p w14:paraId="70E7CFF8" w14:textId="77777777" w:rsidR="00466CE6" w:rsidRDefault="001305E7">
            <w:pPr>
              <w:numPr>
                <w:ilvl w:val="0"/>
                <w:numId w:val="16"/>
              </w:numPr>
              <w:tabs>
                <w:tab w:val="left" w:pos="1144"/>
              </w:tabs>
              <w:rPr>
                <w:sz w:val="20"/>
                <w:szCs w:val="20"/>
              </w:rPr>
            </w:pPr>
            <w:r>
              <w:rPr>
                <w:sz w:val="20"/>
                <w:szCs w:val="20"/>
              </w:rPr>
              <w:t>(In conversation with the Instructional Coach…) “As I think about the strategies that I can implement to improve my instruction, I think the one</w:t>
            </w:r>
            <w:r>
              <w:rPr>
                <w:sz w:val="20"/>
                <w:szCs w:val="20"/>
              </w:rPr>
              <w:t xml:space="preserve"> that would have the greatest impact if I were to implement it immediately is...”</w:t>
            </w:r>
          </w:p>
          <w:p w14:paraId="08225103" w14:textId="77777777" w:rsidR="00466CE6" w:rsidRDefault="001305E7">
            <w:pPr>
              <w:numPr>
                <w:ilvl w:val="0"/>
                <w:numId w:val="16"/>
              </w:numPr>
              <w:tabs>
                <w:tab w:val="left" w:pos="1144"/>
              </w:tabs>
              <w:rPr>
                <w:sz w:val="20"/>
                <w:szCs w:val="20"/>
              </w:rPr>
            </w:pPr>
            <w:r>
              <w:rPr>
                <w:sz w:val="20"/>
                <w:szCs w:val="20"/>
              </w:rPr>
              <w:t>“Today as I was planning/teaching my lesson, I utilized the strategy that I had selected as a growth goal by…”</w:t>
            </w:r>
          </w:p>
          <w:p w14:paraId="278A9391" w14:textId="77777777" w:rsidR="00466CE6" w:rsidRDefault="001305E7">
            <w:pPr>
              <w:tabs>
                <w:tab w:val="left" w:pos="1144"/>
              </w:tabs>
              <w:rPr>
                <w:sz w:val="20"/>
                <w:szCs w:val="20"/>
              </w:rPr>
            </w:pPr>
            <w:r>
              <w:rPr>
                <w:sz w:val="20"/>
                <w:szCs w:val="20"/>
              </w:rPr>
              <w:t>Specific strategies, tools, and/or resources to utilize:</w:t>
            </w:r>
          </w:p>
          <w:p w14:paraId="0A4BF35A" w14:textId="77777777" w:rsidR="00466CE6" w:rsidRDefault="001305E7">
            <w:pPr>
              <w:numPr>
                <w:ilvl w:val="0"/>
                <w:numId w:val="18"/>
              </w:numPr>
              <w:tabs>
                <w:tab w:val="left" w:pos="1144"/>
              </w:tabs>
              <w:rPr>
                <w:sz w:val="20"/>
                <w:szCs w:val="20"/>
              </w:rPr>
            </w:pPr>
            <w:r>
              <w:rPr>
                <w:sz w:val="20"/>
                <w:szCs w:val="20"/>
              </w:rPr>
              <w:t>Reflec</w:t>
            </w:r>
            <w:r>
              <w:rPr>
                <w:sz w:val="20"/>
                <w:szCs w:val="20"/>
              </w:rPr>
              <w:t>tive Conversation</w:t>
            </w:r>
          </w:p>
          <w:p w14:paraId="1EC376B9" w14:textId="77777777" w:rsidR="00466CE6" w:rsidRDefault="001305E7">
            <w:pPr>
              <w:numPr>
                <w:ilvl w:val="0"/>
                <w:numId w:val="18"/>
              </w:numPr>
              <w:tabs>
                <w:tab w:val="left" w:pos="1144"/>
              </w:tabs>
              <w:rPr>
                <w:sz w:val="20"/>
                <w:szCs w:val="20"/>
              </w:rPr>
            </w:pPr>
            <w:r>
              <w:rPr>
                <w:sz w:val="20"/>
                <w:szCs w:val="20"/>
              </w:rPr>
              <w:t>Plus/Delta from coaching conversation</w:t>
            </w:r>
          </w:p>
          <w:p w14:paraId="4BAE656F" w14:textId="77777777" w:rsidR="00466CE6" w:rsidRDefault="001305E7">
            <w:pPr>
              <w:numPr>
                <w:ilvl w:val="0"/>
                <w:numId w:val="18"/>
              </w:numPr>
              <w:tabs>
                <w:tab w:val="left" w:pos="1144"/>
              </w:tabs>
              <w:rPr>
                <w:sz w:val="20"/>
                <w:szCs w:val="20"/>
              </w:rPr>
            </w:pPr>
            <w:r>
              <w:rPr>
                <w:sz w:val="20"/>
                <w:szCs w:val="20"/>
              </w:rPr>
              <w:t>Growth and Reflection Log (goal setting &amp; evidence providing)</w:t>
            </w:r>
          </w:p>
          <w:p w14:paraId="7C761F13" w14:textId="77777777" w:rsidR="00466CE6" w:rsidRDefault="00466CE6">
            <w:pPr>
              <w:tabs>
                <w:tab w:val="left" w:pos="1144"/>
              </w:tabs>
              <w:ind w:left="720"/>
              <w:rPr>
                <w:sz w:val="20"/>
                <w:szCs w:val="20"/>
              </w:rPr>
            </w:pPr>
          </w:p>
        </w:tc>
      </w:tr>
      <w:tr w:rsidR="00466CE6" w14:paraId="4C6D5E10" w14:textId="77777777">
        <w:trPr>
          <w:trHeight w:val="571"/>
        </w:trPr>
        <w:tc>
          <w:tcPr>
            <w:tcW w:w="1974" w:type="dxa"/>
            <w:vMerge w:val="restart"/>
            <w:shd w:val="clear" w:color="auto" w:fill="D9D9D9"/>
          </w:tcPr>
          <w:p w14:paraId="5696418E" w14:textId="77777777" w:rsidR="00466CE6" w:rsidRDefault="001305E7">
            <w:pPr>
              <w:jc w:val="center"/>
              <w:rPr>
                <w:b/>
              </w:rPr>
            </w:pPr>
            <w:r>
              <w:rPr>
                <w:b/>
              </w:rPr>
              <w:t>15</w:t>
            </w:r>
          </w:p>
          <w:p w14:paraId="5D5DC70A" w14:textId="77777777" w:rsidR="00466CE6" w:rsidRDefault="001305E7">
            <w:pPr>
              <w:jc w:val="center"/>
              <w:rPr>
                <w:b/>
                <w:color w:val="000000"/>
              </w:rPr>
            </w:pPr>
            <w:r>
              <w:rPr>
                <w:b/>
                <w:color w:val="000000"/>
              </w:rPr>
              <w:t xml:space="preserve">Conveys professional decorum </w:t>
            </w:r>
          </w:p>
          <w:p w14:paraId="71A9BE65" w14:textId="77777777" w:rsidR="00466CE6" w:rsidRDefault="001305E7">
            <w:pPr>
              <w:tabs>
                <w:tab w:val="left" w:pos="1144"/>
              </w:tabs>
              <w:jc w:val="center"/>
              <w:rPr>
                <w:i/>
                <w:sz w:val="20"/>
                <w:szCs w:val="20"/>
              </w:rPr>
            </w:pPr>
            <w:r>
              <w:rPr>
                <w:i/>
                <w:sz w:val="20"/>
                <w:szCs w:val="20"/>
              </w:rPr>
              <w:t>Leadership and Collaboration</w:t>
            </w:r>
          </w:p>
          <w:p w14:paraId="17FA1AE3" w14:textId="77777777" w:rsidR="00466CE6" w:rsidRDefault="001305E7">
            <w:pPr>
              <w:tabs>
                <w:tab w:val="left" w:pos="1144"/>
              </w:tabs>
              <w:jc w:val="center"/>
              <w:rPr>
                <w:b/>
                <w:color w:val="000000"/>
                <w:sz w:val="20"/>
                <w:szCs w:val="20"/>
              </w:rPr>
            </w:pPr>
            <w:r>
              <w:rPr>
                <w:i/>
                <w:sz w:val="20"/>
                <w:szCs w:val="20"/>
              </w:rPr>
              <w:t xml:space="preserve"> </w:t>
            </w:r>
            <w:proofErr w:type="spellStart"/>
            <w:r>
              <w:rPr>
                <w:i/>
                <w:sz w:val="20"/>
                <w:szCs w:val="20"/>
              </w:rPr>
              <w:t>InTASC</w:t>
            </w:r>
            <w:proofErr w:type="spellEnd"/>
            <w:r>
              <w:rPr>
                <w:i/>
                <w:sz w:val="20"/>
                <w:szCs w:val="20"/>
              </w:rPr>
              <w:t xml:space="preserve"> 10</w:t>
            </w:r>
          </w:p>
        </w:tc>
        <w:tc>
          <w:tcPr>
            <w:tcW w:w="3691" w:type="dxa"/>
          </w:tcPr>
          <w:p w14:paraId="70E6230B" w14:textId="77777777" w:rsidR="00466CE6" w:rsidRDefault="001305E7">
            <w:pPr>
              <w:spacing w:line="228" w:lineRule="auto"/>
              <w:rPr>
                <w:b/>
                <w:color w:val="000000"/>
                <w:sz w:val="22"/>
                <w:szCs w:val="22"/>
              </w:rPr>
            </w:pPr>
            <w:r>
              <w:rPr>
                <w:b/>
                <w:color w:val="000000"/>
                <w:sz w:val="22"/>
                <w:szCs w:val="22"/>
              </w:rPr>
              <w:t xml:space="preserve">Conveys professional decorum when interacting with students, peers, and colleagues </w:t>
            </w:r>
          </w:p>
          <w:p w14:paraId="47DB601F" w14:textId="77777777" w:rsidR="00466CE6" w:rsidRDefault="00466CE6">
            <w:pPr>
              <w:spacing w:line="228" w:lineRule="auto"/>
              <w:rPr>
                <w:b/>
                <w:i/>
                <w:sz w:val="20"/>
                <w:szCs w:val="20"/>
              </w:rPr>
            </w:pPr>
          </w:p>
          <w:p w14:paraId="46035A4E" w14:textId="77777777" w:rsidR="00466CE6" w:rsidRDefault="001305E7">
            <w:pPr>
              <w:spacing w:line="228" w:lineRule="auto"/>
              <w:rPr>
                <w:b/>
                <w:i/>
                <w:color w:val="000000"/>
                <w:sz w:val="20"/>
                <w:szCs w:val="20"/>
              </w:rPr>
            </w:pPr>
            <w:r>
              <w:rPr>
                <w:b/>
                <w:i/>
                <w:sz w:val="20"/>
                <w:szCs w:val="20"/>
              </w:rPr>
              <w:t xml:space="preserve">  Behaviors may include:</w:t>
            </w:r>
          </w:p>
          <w:p w14:paraId="09AC4266" w14:textId="77777777" w:rsidR="00466CE6" w:rsidRDefault="00466CE6">
            <w:pPr>
              <w:pBdr>
                <w:top w:val="nil"/>
                <w:left w:val="nil"/>
                <w:bottom w:val="nil"/>
                <w:right w:val="nil"/>
                <w:between w:val="nil"/>
              </w:pBdr>
              <w:spacing w:line="228" w:lineRule="auto"/>
              <w:ind w:left="720" w:hanging="720"/>
              <w:rPr>
                <w:i/>
                <w:color w:val="000000"/>
                <w:sz w:val="20"/>
                <w:szCs w:val="20"/>
              </w:rPr>
            </w:pPr>
          </w:p>
        </w:tc>
        <w:tc>
          <w:tcPr>
            <w:tcW w:w="8190" w:type="dxa"/>
          </w:tcPr>
          <w:p w14:paraId="307BF149" w14:textId="77777777" w:rsidR="00466CE6" w:rsidRDefault="001305E7">
            <w:pPr>
              <w:jc w:val="center"/>
              <w:rPr>
                <w:b/>
                <w:sz w:val="20"/>
                <w:szCs w:val="20"/>
              </w:rPr>
            </w:pPr>
            <w:r>
              <w:rPr>
                <w:b/>
                <w:sz w:val="20"/>
                <w:szCs w:val="20"/>
              </w:rPr>
              <w:t xml:space="preserve">What does this specific target behavior look like?                                                                                  What does this specific target behavior sound like?  </w:t>
            </w:r>
          </w:p>
          <w:p w14:paraId="1DE45A22" w14:textId="77777777" w:rsidR="00466CE6" w:rsidRDefault="001305E7">
            <w:pPr>
              <w:jc w:val="center"/>
              <w:rPr>
                <w:b/>
                <w:sz w:val="20"/>
                <w:szCs w:val="20"/>
              </w:rPr>
            </w:pPr>
            <w:r>
              <w:rPr>
                <w:b/>
                <w:sz w:val="20"/>
                <w:szCs w:val="20"/>
              </w:rPr>
              <w:t xml:space="preserve">What specific strategies, tools, and/or resources                     </w:t>
            </w:r>
            <w:r>
              <w:rPr>
                <w:b/>
                <w:sz w:val="20"/>
                <w:szCs w:val="20"/>
              </w:rPr>
              <w:t xml:space="preserve">                                                              can be utilized to meet this target behavior?  </w:t>
            </w:r>
          </w:p>
          <w:p w14:paraId="5C62914F" w14:textId="77777777" w:rsidR="00466CE6" w:rsidRDefault="00466CE6">
            <w:pPr>
              <w:rPr>
                <w:sz w:val="20"/>
                <w:szCs w:val="20"/>
              </w:rPr>
            </w:pPr>
          </w:p>
        </w:tc>
      </w:tr>
      <w:tr w:rsidR="00466CE6" w14:paraId="1AE615F3" w14:textId="77777777">
        <w:trPr>
          <w:trHeight w:val="570"/>
        </w:trPr>
        <w:tc>
          <w:tcPr>
            <w:tcW w:w="1974" w:type="dxa"/>
            <w:vMerge/>
            <w:shd w:val="clear" w:color="auto" w:fill="D9D9D9"/>
          </w:tcPr>
          <w:p w14:paraId="1ABE67E7"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tcPr>
          <w:p w14:paraId="15A4C577" w14:textId="77777777" w:rsidR="00466CE6" w:rsidRDefault="001305E7">
            <w:pPr>
              <w:numPr>
                <w:ilvl w:val="0"/>
                <w:numId w:val="4"/>
              </w:numPr>
              <w:spacing w:after="280" w:line="228" w:lineRule="auto"/>
              <w:rPr>
                <w:i/>
                <w:sz w:val="20"/>
                <w:szCs w:val="20"/>
              </w:rPr>
            </w:pPr>
            <w:r>
              <w:rPr>
                <w:i/>
                <w:sz w:val="20"/>
                <w:szCs w:val="20"/>
              </w:rPr>
              <w:t>Models ethical practice</w:t>
            </w:r>
          </w:p>
        </w:tc>
        <w:tc>
          <w:tcPr>
            <w:tcW w:w="8190" w:type="dxa"/>
          </w:tcPr>
          <w:p w14:paraId="6D3810B6" w14:textId="77777777" w:rsidR="00466CE6" w:rsidRDefault="00466CE6">
            <w:pPr>
              <w:spacing w:line="228" w:lineRule="auto"/>
              <w:rPr>
                <w:color w:val="000000"/>
                <w:sz w:val="20"/>
                <w:szCs w:val="20"/>
              </w:rPr>
            </w:pPr>
          </w:p>
        </w:tc>
      </w:tr>
      <w:tr w:rsidR="00466CE6" w14:paraId="31DBF148" w14:textId="77777777">
        <w:trPr>
          <w:trHeight w:val="570"/>
        </w:trPr>
        <w:tc>
          <w:tcPr>
            <w:tcW w:w="1974" w:type="dxa"/>
            <w:vMerge/>
            <w:shd w:val="clear" w:color="auto" w:fill="D9D9D9"/>
          </w:tcPr>
          <w:p w14:paraId="07E4BA43" w14:textId="77777777" w:rsidR="00466CE6" w:rsidRDefault="00466CE6">
            <w:pPr>
              <w:widowControl w:val="0"/>
              <w:pBdr>
                <w:top w:val="nil"/>
                <w:left w:val="nil"/>
                <w:bottom w:val="nil"/>
                <w:right w:val="nil"/>
                <w:between w:val="nil"/>
              </w:pBdr>
              <w:spacing w:line="276" w:lineRule="auto"/>
              <w:rPr>
                <w:i/>
                <w:color w:val="000000"/>
                <w:sz w:val="20"/>
                <w:szCs w:val="20"/>
              </w:rPr>
            </w:pPr>
          </w:p>
        </w:tc>
        <w:tc>
          <w:tcPr>
            <w:tcW w:w="3691" w:type="dxa"/>
          </w:tcPr>
          <w:p w14:paraId="6CCA4B8B" w14:textId="77777777" w:rsidR="00466CE6" w:rsidRDefault="001305E7">
            <w:pPr>
              <w:numPr>
                <w:ilvl w:val="0"/>
                <w:numId w:val="4"/>
              </w:numPr>
              <w:pBdr>
                <w:top w:val="nil"/>
                <w:left w:val="nil"/>
                <w:bottom w:val="nil"/>
                <w:right w:val="nil"/>
                <w:between w:val="nil"/>
              </w:pBdr>
              <w:spacing w:after="280" w:line="228" w:lineRule="auto"/>
              <w:rPr>
                <w:i/>
                <w:color w:val="000000"/>
                <w:sz w:val="20"/>
                <w:szCs w:val="20"/>
              </w:rPr>
            </w:pPr>
            <w:r>
              <w:rPr>
                <w:i/>
                <w:color w:val="000000"/>
                <w:sz w:val="20"/>
                <w:szCs w:val="20"/>
              </w:rPr>
              <w:t xml:space="preserve">Demonstrates tactfulness and/or confidentiality </w:t>
            </w:r>
          </w:p>
        </w:tc>
        <w:tc>
          <w:tcPr>
            <w:tcW w:w="8190" w:type="dxa"/>
          </w:tcPr>
          <w:p w14:paraId="27C0FDF9" w14:textId="77777777" w:rsidR="00466CE6" w:rsidRDefault="00466CE6">
            <w:pPr>
              <w:spacing w:line="228" w:lineRule="auto"/>
              <w:rPr>
                <w:color w:val="000000"/>
                <w:sz w:val="20"/>
                <w:szCs w:val="20"/>
              </w:rPr>
            </w:pPr>
          </w:p>
        </w:tc>
      </w:tr>
      <w:tr w:rsidR="00466CE6" w14:paraId="4F05B238" w14:textId="77777777">
        <w:trPr>
          <w:trHeight w:val="570"/>
        </w:trPr>
        <w:tc>
          <w:tcPr>
            <w:tcW w:w="1974" w:type="dxa"/>
            <w:vMerge/>
            <w:shd w:val="clear" w:color="auto" w:fill="D9D9D9"/>
          </w:tcPr>
          <w:p w14:paraId="5DC416FE"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tcPr>
          <w:p w14:paraId="46B3052F" w14:textId="77777777" w:rsidR="00466CE6" w:rsidRDefault="001305E7">
            <w:pPr>
              <w:numPr>
                <w:ilvl w:val="0"/>
                <w:numId w:val="4"/>
              </w:numPr>
              <w:pBdr>
                <w:top w:val="nil"/>
                <w:left w:val="nil"/>
                <w:bottom w:val="nil"/>
                <w:right w:val="nil"/>
                <w:between w:val="nil"/>
              </w:pBdr>
              <w:spacing w:after="280" w:line="228" w:lineRule="auto"/>
              <w:rPr>
                <w:i/>
                <w:color w:val="000000"/>
                <w:sz w:val="20"/>
                <w:szCs w:val="20"/>
              </w:rPr>
            </w:pPr>
            <w:r>
              <w:rPr>
                <w:i/>
                <w:color w:val="000000"/>
                <w:sz w:val="20"/>
                <w:szCs w:val="20"/>
              </w:rPr>
              <w:t xml:space="preserve">Meets deadlines, keeps professional commitments to colleagues and students </w:t>
            </w:r>
          </w:p>
        </w:tc>
        <w:tc>
          <w:tcPr>
            <w:tcW w:w="8190" w:type="dxa"/>
          </w:tcPr>
          <w:p w14:paraId="5CDAC007" w14:textId="77777777" w:rsidR="00466CE6" w:rsidRDefault="00466CE6">
            <w:pPr>
              <w:spacing w:line="228" w:lineRule="auto"/>
              <w:rPr>
                <w:color w:val="000000"/>
                <w:sz w:val="20"/>
                <w:szCs w:val="20"/>
              </w:rPr>
            </w:pPr>
          </w:p>
        </w:tc>
      </w:tr>
      <w:tr w:rsidR="00466CE6" w14:paraId="538040F3" w14:textId="77777777">
        <w:trPr>
          <w:trHeight w:val="570"/>
        </w:trPr>
        <w:tc>
          <w:tcPr>
            <w:tcW w:w="1974" w:type="dxa"/>
            <w:vMerge/>
            <w:shd w:val="clear" w:color="auto" w:fill="D9D9D9"/>
          </w:tcPr>
          <w:p w14:paraId="2892FAD7" w14:textId="77777777" w:rsidR="00466CE6" w:rsidRDefault="00466CE6">
            <w:pPr>
              <w:widowControl w:val="0"/>
              <w:pBdr>
                <w:top w:val="nil"/>
                <w:left w:val="nil"/>
                <w:bottom w:val="nil"/>
                <w:right w:val="nil"/>
                <w:between w:val="nil"/>
              </w:pBdr>
              <w:spacing w:line="276" w:lineRule="auto"/>
              <w:rPr>
                <w:color w:val="000000"/>
                <w:sz w:val="20"/>
                <w:szCs w:val="20"/>
              </w:rPr>
            </w:pPr>
          </w:p>
        </w:tc>
        <w:tc>
          <w:tcPr>
            <w:tcW w:w="3691" w:type="dxa"/>
          </w:tcPr>
          <w:p w14:paraId="29ADE48C" w14:textId="77777777" w:rsidR="00466CE6" w:rsidRDefault="001305E7">
            <w:pPr>
              <w:numPr>
                <w:ilvl w:val="0"/>
                <w:numId w:val="4"/>
              </w:numPr>
              <w:pBdr>
                <w:top w:val="nil"/>
                <w:left w:val="nil"/>
                <w:bottom w:val="nil"/>
                <w:right w:val="nil"/>
                <w:between w:val="nil"/>
              </w:pBdr>
              <w:spacing w:line="228" w:lineRule="auto"/>
              <w:rPr>
                <w:color w:val="000000"/>
                <w:sz w:val="20"/>
                <w:szCs w:val="20"/>
              </w:rPr>
            </w:pPr>
            <w:r>
              <w:rPr>
                <w:i/>
                <w:color w:val="000000"/>
                <w:sz w:val="20"/>
                <w:szCs w:val="20"/>
              </w:rPr>
              <w:t>Maintains the professional appearance required for the setting</w:t>
            </w:r>
          </w:p>
          <w:p w14:paraId="0F258B8E" w14:textId="77777777" w:rsidR="00466CE6" w:rsidRDefault="00466CE6">
            <w:pPr>
              <w:pBdr>
                <w:top w:val="nil"/>
                <w:left w:val="nil"/>
                <w:bottom w:val="nil"/>
                <w:right w:val="nil"/>
                <w:between w:val="nil"/>
              </w:pBdr>
              <w:spacing w:line="228" w:lineRule="auto"/>
              <w:ind w:left="720" w:hanging="720"/>
              <w:rPr>
                <w:color w:val="000000"/>
                <w:sz w:val="20"/>
                <w:szCs w:val="20"/>
              </w:rPr>
            </w:pPr>
          </w:p>
        </w:tc>
        <w:tc>
          <w:tcPr>
            <w:tcW w:w="8190" w:type="dxa"/>
          </w:tcPr>
          <w:p w14:paraId="2E677F02" w14:textId="77777777" w:rsidR="00466CE6" w:rsidRDefault="00466CE6">
            <w:pPr>
              <w:spacing w:line="228" w:lineRule="auto"/>
              <w:rPr>
                <w:color w:val="000000"/>
                <w:sz w:val="20"/>
                <w:szCs w:val="20"/>
              </w:rPr>
            </w:pPr>
          </w:p>
        </w:tc>
      </w:tr>
    </w:tbl>
    <w:p w14:paraId="7A488038" w14:textId="77777777" w:rsidR="00466CE6" w:rsidRDefault="00466CE6"/>
    <w:sectPr w:rsidR="00466CE6">
      <w:headerReference w:type="even" r:id="rId7"/>
      <w:headerReference w:type="default" r:id="rId8"/>
      <w:pgSz w:w="15840" w:h="12240"/>
      <w:pgMar w:top="1008" w:right="1008" w:bottom="1008"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BB560E" w14:textId="77777777" w:rsidR="00000000" w:rsidRDefault="001305E7">
      <w:r>
        <w:separator/>
      </w:r>
    </w:p>
  </w:endnote>
  <w:endnote w:type="continuationSeparator" w:id="0">
    <w:p w14:paraId="74B7C7FF" w14:textId="77777777" w:rsidR="00000000" w:rsidRDefault="001305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6BCB4C" w14:textId="77777777" w:rsidR="00000000" w:rsidRDefault="001305E7">
      <w:r>
        <w:separator/>
      </w:r>
    </w:p>
  </w:footnote>
  <w:footnote w:type="continuationSeparator" w:id="0">
    <w:p w14:paraId="020EB563" w14:textId="77777777" w:rsidR="00000000" w:rsidRDefault="001305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1FEA05" w14:textId="77777777" w:rsidR="00466CE6" w:rsidRDefault="001305E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5A61B19C" w14:textId="77777777" w:rsidR="00466CE6" w:rsidRDefault="00466CE6">
    <w:pPr>
      <w:pBdr>
        <w:top w:val="nil"/>
        <w:left w:val="nil"/>
        <w:bottom w:val="nil"/>
        <w:right w:val="nil"/>
        <w:between w:val="nil"/>
      </w:pBdr>
      <w:tabs>
        <w:tab w:val="center" w:pos="4320"/>
        <w:tab w:val="right" w:pos="8640"/>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1FDBE" w14:textId="77777777" w:rsidR="00466CE6" w:rsidRDefault="001305E7">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D805171" w14:textId="77777777" w:rsidR="00466CE6" w:rsidRDefault="001305E7">
    <w:pPr>
      <w:pBdr>
        <w:top w:val="nil"/>
        <w:left w:val="nil"/>
        <w:bottom w:val="nil"/>
        <w:right w:val="nil"/>
        <w:between w:val="nil"/>
      </w:pBdr>
      <w:tabs>
        <w:tab w:val="center" w:pos="4320"/>
        <w:tab w:val="right" w:pos="8640"/>
      </w:tabs>
      <w:ind w:right="360"/>
      <w:jc w:val="right"/>
      <w:rPr>
        <w:color w:val="000000"/>
      </w:rPr>
    </w:pPr>
    <w:r>
      <w:rPr>
        <w:color w:val="000000"/>
      </w:rPr>
      <w:t>0</w:t>
    </w:r>
    <w:r>
      <w:t>4</w:t>
    </w:r>
    <w:r>
      <w:rPr>
        <w:color w:val="000000"/>
      </w:rPr>
      <w:t>/</w:t>
    </w:r>
    <w:r>
      <w:t>01</w:t>
    </w:r>
    <w:r>
      <w:rPr>
        <w:color w:val="000000"/>
      </w:rPr>
      <w:t>/2020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07791"/>
    <w:multiLevelType w:val="multilevel"/>
    <w:tmpl w:val="75941A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BD4C2D"/>
    <w:multiLevelType w:val="multilevel"/>
    <w:tmpl w:val="36305F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EA7636"/>
    <w:multiLevelType w:val="multilevel"/>
    <w:tmpl w:val="7EBC59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5921EE"/>
    <w:multiLevelType w:val="multilevel"/>
    <w:tmpl w:val="B768CA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5419C0"/>
    <w:multiLevelType w:val="multilevel"/>
    <w:tmpl w:val="1CEE58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14A784E"/>
    <w:multiLevelType w:val="multilevel"/>
    <w:tmpl w:val="50BA7F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F115E6"/>
    <w:multiLevelType w:val="multilevel"/>
    <w:tmpl w:val="98EAF7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AA4979"/>
    <w:multiLevelType w:val="multilevel"/>
    <w:tmpl w:val="BA303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9F21BEA"/>
    <w:multiLevelType w:val="multilevel"/>
    <w:tmpl w:val="184A3B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6845CC2"/>
    <w:multiLevelType w:val="multilevel"/>
    <w:tmpl w:val="7BAE2D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9612FA0"/>
    <w:multiLevelType w:val="multilevel"/>
    <w:tmpl w:val="9BD81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15C506D"/>
    <w:multiLevelType w:val="multilevel"/>
    <w:tmpl w:val="690EA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7DA6015"/>
    <w:multiLevelType w:val="multilevel"/>
    <w:tmpl w:val="93FC99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1AF1532"/>
    <w:multiLevelType w:val="multilevel"/>
    <w:tmpl w:val="BC6ACA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65E4033"/>
    <w:multiLevelType w:val="multilevel"/>
    <w:tmpl w:val="5DACEE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6B84CE8"/>
    <w:multiLevelType w:val="multilevel"/>
    <w:tmpl w:val="474803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75D6F80"/>
    <w:multiLevelType w:val="multilevel"/>
    <w:tmpl w:val="BF825B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AF524C9"/>
    <w:multiLevelType w:val="multilevel"/>
    <w:tmpl w:val="DA2A1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DA24CCF"/>
    <w:multiLevelType w:val="multilevel"/>
    <w:tmpl w:val="A9EEC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DAF440C"/>
    <w:multiLevelType w:val="multilevel"/>
    <w:tmpl w:val="637E6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03623E1"/>
    <w:multiLevelType w:val="multilevel"/>
    <w:tmpl w:val="567650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36838DF"/>
    <w:multiLevelType w:val="multilevel"/>
    <w:tmpl w:val="E844F5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3C4693E"/>
    <w:multiLevelType w:val="multilevel"/>
    <w:tmpl w:val="5E60E1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2"/>
  </w:num>
  <w:num w:numId="2">
    <w:abstractNumId w:val="20"/>
  </w:num>
  <w:num w:numId="3">
    <w:abstractNumId w:val="11"/>
  </w:num>
  <w:num w:numId="4">
    <w:abstractNumId w:val="6"/>
  </w:num>
  <w:num w:numId="5">
    <w:abstractNumId w:val="7"/>
  </w:num>
  <w:num w:numId="6">
    <w:abstractNumId w:val="3"/>
  </w:num>
  <w:num w:numId="7">
    <w:abstractNumId w:val="12"/>
  </w:num>
  <w:num w:numId="8">
    <w:abstractNumId w:val="22"/>
  </w:num>
  <w:num w:numId="9">
    <w:abstractNumId w:val="14"/>
  </w:num>
  <w:num w:numId="10">
    <w:abstractNumId w:val="1"/>
  </w:num>
  <w:num w:numId="11">
    <w:abstractNumId w:val="8"/>
  </w:num>
  <w:num w:numId="12">
    <w:abstractNumId w:val="21"/>
  </w:num>
  <w:num w:numId="13">
    <w:abstractNumId w:val="5"/>
  </w:num>
  <w:num w:numId="14">
    <w:abstractNumId w:val="17"/>
  </w:num>
  <w:num w:numId="15">
    <w:abstractNumId w:val="16"/>
  </w:num>
  <w:num w:numId="16">
    <w:abstractNumId w:val="19"/>
  </w:num>
  <w:num w:numId="17">
    <w:abstractNumId w:val="15"/>
  </w:num>
  <w:num w:numId="18">
    <w:abstractNumId w:val="9"/>
  </w:num>
  <w:num w:numId="19">
    <w:abstractNumId w:val="4"/>
  </w:num>
  <w:num w:numId="20">
    <w:abstractNumId w:val="10"/>
  </w:num>
  <w:num w:numId="21">
    <w:abstractNumId w:val="0"/>
  </w:num>
  <w:num w:numId="22">
    <w:abstractNumId w:val="13"/>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CE6"/>
    <w:rsid w:val="001305E7"/>
    <w:rsid w:val="00466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9B39A"/>
  <w15:docId w15:val="{69810B42-DBE6-42BE-853C-A800D44F2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4153</Words>
  <Characters>23678</Characters>
  <Application>Microsoft Office Word</Application>
  <DocSecurity>0</DocSecurity>
  <Lines>197</Lines>
  <Paragraphs>55</Paragraphs>
  <ScaleCrop>false</ScaleCrop>
  <Company/>
  <LinksUpToDate>false</LinksUpToDate>
  <CharactersWithSpaces>27776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Amethyst Winstryg</dc:creator>
  <cp:lastModifiedBy>Amethyst Winstryg</cp:lastModifiedBy>
  <cp:revision>2</cp:revision>
  <dcterms:created xsi:type="dcterms:W3CDTF">2020-04-04T19:49:00Z</dcterms:created>
  <dcterms:modified xsi:type="dcterms:W3CDTF">2020-04-04T19:49:00Z</dcterms:modified>
</cp:coreProperties>
</file>